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B24" w:rsidRDefault="00D03B24" w:rsidP="00D03B24">
      <w:pPr>
        <w:pStyle w:val="Corpodetexto"/>
        <w:widowControl w:val="0"/>
        <w:jc w:val="center"/>
        <w:rPr>
          <w:rFonts w:cs="Arial"/>
          <w:b/>
          <w:sz w:val="20"/>
        </w:rPr>
      </w:pPr>
    </w:p>
    <w:p w:rsidR="002918C4" w:rsidRDefault="002918C4" w:rsidP="00D03B24">
      <w:pPr>
        <w:pStyle w:val="Corpodetexto"/>
        <w:widowControl w:val="0"/>
        <w:jc w:val="center"/>
        <w:rPr>
          <w:rFonts w:cs="Arial"/>
          <w:b/>
          <w:sz w:val="20"/>
        </w:rPr>
      </w:pPr>
      <w:r>
        <w:rPr>
          <w:rFonts w:cs="Arial"/>
          <w:b/>
          <w:sz w:val="20"/>
        </w:rPr>
        <w:t>ANEXO V</w:t>
      </w:r>
    </w:p>
    <w:p w:rsidR="001007B2" w:rsidRPr="001007B2" w:rsidRDefault="001007B2" w:rsidP="00D03B24">
      <w:pPr>
        <w:pStyle w:val="Corpodetexto"/>
        <w:widowControl w:val="0"/>
        <w:jc w:val="center"/>
        <w:rPr>
          <w:rFonts w:cs="Arial"/>
          <w:b/>
          <w:sz w:val="20"/>
        </w:rPr>
      </w:pPr>
      <w:r w:rsidRPr="001007B2">
        <w:rPr>
          <w:rFonts w:cs="Arial"/>
          <w:b/>
          <w:sz w:val="20"/>
        </w:rPr>
        <w:t xml:space="preserve">Pregão Eletrônico RP nº </w:t>
      </w:r>
      <w:r w:rsidR="00D03B24">
        <w:rPr>
          <w:rFonts w:cs="Arial"/>
          <w:b/>
          <w:sz w:val="20"/>
        </w:rPr>
        <w:t>0</w:t>
      </w:r>
      <w:r w:rsidR="006A388C">
        <w:rPr>
          <w:rFonts w:cs="Arial"/>
          <w:b/>
          <w:sz w:val="20"/>
        </w:rPr>
        <w:t>53</w:t>
      </w:r>
      <w:r w:rsidR="00A34426">
        <w:rPr>
          <w:rFonts w:cs="Arial"/>
          <w:b/>
          <w:sz w:val="20"/>
        </w:rPr>
        <w:t>/2024</w:t>
      </w:r>
    </w:p>
    <w:p w:rsidR="003A2254" w:rsidRPr="001007B2" w:rsidRDefault="003A2254" w:rsidP="00D03B24">
      <w:pPr>
        <w:spacing w:line="360" w:lineRule="auto"/>
        <w:jc w:val="center"/>
        <w:rPr>
          <w:rFonts w:ascii="Arial" w:eastAsia="Times New Roman" w:hAnsi="Arial" w:cs="Arial"/>
          <w:b/>
          <w:sz w:val="20"/>
          <w:szCs w:val="20"/>
          <w:lang w:eastAsia="pt-BR"/>
        </w:rPr>
      </w:pPr>
      <w:r w:rsidRPr="001007B2">
        <w:rPr>
          <w:rFonts w:ascii="Arial" w:eastAsia="Times New Roman" w:hAnsi="Arial" w:cs="Arial"/>
          <w:b/>
          <w:sz w:val="20"/>
          <w:szCs w:val="20"/>
          <w:lang w:eastAsia="pt-BR"/>
        </w:rPr>
        <w:t>Minuta Contratual</w:t>
      </w:r>
    </w:p>
    <w:p w:rsidR="003A2254" w:rsidRPr="001007B2" w:rsidRDefault="003A2254" w:rsidP="00D03B24">
      <w:pPr>
        <w:pStyle w:val="Corpodetexto"/>
        <w:widowControl w:val="0"/>
        <w:rPr>
          <w:rFonts w:cs="Arial"/>
          <w:b/>
          <w:sz w:val="20"/>
        </w:rPr>
      </w:pPr>
    </w:p>
    <w:p w:rsidR="001007B2" w:rsidRPr="001007B2" w:rsidRDefault="001007B2" w:rsidP="00D03B24">
      <w:pPr>
        <w:pStyle w:val="Corpodetexto"/>
        <w:widowControl w:val="0"/>
        <w:rPr>
          <w:rFonts w:cs="Arial"/>
          <w:b/>
          <w:sz w:val="20"/>
        </w:rPr>
      </w:pPr>
      <w:r w:rsidRPr="001007B2">
        <w:rPr>
          <w:rFonts w:cs="Arial"/>
          <w:b/>
          <w:sz w:val="20"/>
        </w:rPr>
        <w:t xml:space="preserve">Processo Digital n°. </w:t>
      </w:r>
      <w:r w:rsidR="006A388C">
        <w:rPr>
          <w:rFonts w:cs="Arial"/>
          <w:b/>
          <w:sz w:val="20"/>
        </w:rPr>
        <w:t>28084/2023</w:t>
      </w:r>
    </w:p>
    <w:p w:rsidR="001007B2" w:rsidRPr="001007B2" w:rsidRDefault="001007B2" w:rsidP="00D03B24">
      <w:pPr>
        <w:pStyle w:val="Corpodetexto"/>
        <w:widowControl w:val="0"/>
        <w:rPr>
          <w:rFonts w:cs="Arial"/>
          <w:b/>
          <w:sz w:val="20"/>
        </w:rPr>
      </w:pPr>
      <w:r w:rsidRPr="001007B2">
        <w:rPr>
          <w:rFonts w:cs="Arial"/>
          <w:b/>
          <w:sz w:val="20"/>
        </w:rPr>
        <w:t xml:space="preserve">Requisição n°. </w:t>
      </w:r>
      <w:r w:rsidR="006A388C">
        <w:rPr>
          <w:rFonts w:cs="Arial"/>
          <w:b/>
          <w:sz w:val="20"/>
        </w:rPr>
        <w:t>715</w:t>
      </w:r>
      <w:r w:rsidR="00A34426">
        <w:rPr>
          <w:rFonts w:cs="Arial"/>
          <w:b/>
          <w:sz w:val="20"/>
        </w:rPr>
        <w:t>/2024</w:t>
      </w:r>
    </w:p>
    <w:p w:rsidR="003A2254" w:rsidRPr="001007B2" w:rsidRDefault="003A2254" w:rsidP="00D03B24">
      <w:pPr>
        <w:pStyle w:val="Corpodetexto"/>
        <w:widowControl w:val="0"/>
        <w:rPr>
          <w:rFonts w:cs="Arial"/>
          <w:b/>
          <w:sz w:val="20"/>
        </w:rPr>
      </w:pPr>
      <w:r w:rsidRPr="001007B2">
        <w:rPr>
          <w:rFonts w:cs="Arial"/>
          <w:b/>
          <w:sz w:val="20"/>
        </w:rPr>
        <w:t>Contrato nº. ___/20</w:t>
      </w:r>
      <w:r w:rsidR="004B3CCF" w:rsidRPr="001007B2">
        <w:rPr>
          <w:rFonts w:cs="Arial"/>
          <w:b/>
          <w:sz w:val="20"/>
        </w:rPr>
        <w:t>2</w:t>
      </w:r>
      <w:r w:rsidR="00A34426">
        <w:rPr>
          <w:rFonts w:cs="Arial"/>
          <w:b/>
          <w:sz w:val="20"/>
        </w:rPr>
        <w:t>4</w:t>
      </w:r>
    </w:p>
    <w:p w:rsidR="003A2254" w:rsidRPr="001007B2" w:rsidRDefault="003A2254" w:rsidP="00D03B24">
      <w:pPr>
        <w:tabs>
          <w:tab w:val="left" w:pos="1418"/>
        </w:tabs>
        <w:spacing w:line="360" w:lineRule="auto"/>
        <w:jc w:val="both"/>
        <w:rPr>
          <w:rFonts w:ascii="Arial" w:hAnsi="Arial" w:cs="Arial"/>
          <w:sz w:val="20"/>
          <w:szCs w:val="20"/>
        </w:rPr>
      </w:pPr>
    </w:p>
    <w:p w:rsidR="003A2254" w:rsidRPr="00367C31" w:rsidRDefault="003A2254" w:rsidP="00367C31">
      <w:pPr>
        <w:spacing w:after="120"/>
        <w:jc w:val="both"/>
        <w:rPr>
          <w:rFonts w:ascii="Arial" w:hAnsi="Arial" w:cs="Arial"/>
          <w:b/>
          <w:sz w:val="20"/>
          <w:szCs w:val="20"/>
        </w:rPr>
      </w:pPr>
      <w:r w:rsidRPr="00367C31">
        <w:rPr>
          <w:rFonts w:ascii="Arial" w:hAnsi="Arial" w:cs="Arial"/>
          <w:b/>
          <w:sz w:val="20"/>
          <w:szCs w:val="20"/>
        </w:rPr>
        <w:t>CONTRATO FIRMADO ENTRE O MUNICÍPIO DE SAPUCAIA DO SUL E A EMPRESA _______________________, PARA OS FINS QUE SE ESPECIFICA.</w:t>
      </w:r>
    </w:p>
    <w:p w:rsidR="0049262E" w:rsidRPr="00367C31" w:rsidRDefault="0049262E" w:rsidP="00367C31">
      <w:pPr>
        <w:tabs>
          <w:tab w:val="left" w:pos="1418"/>
        </w:tabs>
        <w:spacing w:after="120"/>
        <w:jc w:val="both"/>
        <w:rPr>
          <w:rFonts w:ascii="Arial" w:hAnsi="Arial" w:cs="Arial"/>
          <w:sz w:val="20"/>
          <w:szCs w:val="20"/>
        </w:rPr>
      </w:pPr>
      <w:r w:rsidRPr="00367C31">
        <w:rPr>
          <w:rFonts w:ascii="Arial" w:eastAsia="Calibri" w:hAnsi="Arial" w:cs="Arial"/>
          <w:b/>
          <w:sz w:val="20"/>
          <w:szCs w:val="20"/>
          <w:u w:val="single"/>
        </w:rPr>
        <w:t>O Município de Sapucaia do Sul, RS, de um lado, inscrito no CNPJ/MF sob o nº. 88.185.020/0001-25,</w:t>
      </w:r>
      <w:r w:rsidRPr="00367C31">
        <w:rPr>
          <w:rFonts w:ascii="Arial" w:eastAsia="Calibri" w:hAnsi="Arial" w:cs="Arial"/>
          <w:sz w:val="20"/>
          <w:szCs w:val="20"/>
        </w:rPr>
        <w:t xml:space="preserve"> neste ato representado pelo Prefeito Municipal</w:t>
      </w:r>
      <w:r w:rsidRPr="00367C31">
        <w:rPr>
          <w:rFonts w:ascii="Arial" w:hAnsi="Arial" w:cs="Arial"/>
          <w:sz w:val="20"/>
          <w:szCs w:val="20"/>
        </w:rPr>
        <w:t xml:space="preserve">, </w:t>
      </w:r>
      <w:r w:rsidRPr="00367C31">
        <w:rPr>
          <w:rFonts w:ascii="Arial" w:eastAsia="Calibri" w:hAnsi="Arial" w:cs="Arial"/>
          <w:sz w:val="20"/>
          <w:szCs w:val="20"/>
        </w:rPr>
        <w:t xml:space="preserve">Sr. </w:t>
      </w:r>
      <w:proofErr w:type="spellStart"/>
      <w:r w:rsidRPr="00367C31">
        <w:rPr>
          <w:rFonts w:ascii="Arial" w:eastAsia="Calibri" w:hAnsi="Arial" w:cs="Arial"/>
          <w:sz w:val="20"/>
          <w:szCs w:val="20"/>
        </w:rPr>
        <w:t>Volmir</w:t>
      </w:r>
      <w:proofErr w:type="spellEnd"/>
      <w:r w:rsidRPr="00367C31">
        <w:rPr>
          <w:rFonts w:ascii="Arial" w:eastAsia="Calibri" w:hAnsi="Arial" w:cs="Arial"/>
          <w:sz w:val="20"/>
          <w:szCs w:val="20"/>
        </w:rPr>
        <w:t xml:space="preserve"> Rodrigues, no uso de suas atribuições, neste ato denominado simplesmente </w:t>
      </w:r>
      <w:r w:rsidRPr="00367C31">
        <w:rPr>
          <w:rFonts w:ascii="Arial" w:eastAsia="Calibri" w:hAnsi="Arial" w:cs="Arial"/>
          <w:b/>
          <w:bCs/>
          <w:smallCaps/>
          <w:sz w:val="20"/>
          <w:szCs w:val="20"/>
        </w:rPr>
        <w:t>CONTRATANTE</w:t>
      </w:r>
      <w:r w:rsidRPr="00367C31">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w:t>
      </w:r>
      <w:proofErr w:type="gramStart"/>
      <w:r w:rsidRPr="00367C31">
        <w:rPr>
          <w:rFonts w:ascii="Arial" w:eastAsia="Calibri" w:hAnsi="Arial" w:cs="Arial"/>
          <w:sz w:val="20"/>
          <w:szCs w:val="20"/>
        </w:rPr>
        <w:t>Sr.</w:t>
      </w:r>
      <w:proofErr w:type="gramEnd"/>
      <w:r w:rsidRPr="00367C31">
        <w:rPr>
          <w:rFonts w:ascii="Arial" w:eastAsia="Calibri" w:hAnsi="Arial" w:cs="Arial"/>
          <w:sz w:val="20"/>
          <w:szCs w:val="20"/>
        </w:rPr>
        <w:t xml:space="preserve">_______________________, portador do CPF/MF n.º _________________, denominada simplesmente </w:t>
      </w:r>
      <w:r w:rsidRPr="00367C31">
        <w:rPr>
          <w:rFonts w:ascii="Arial" w:eastAsia="Calibri" w:hAnsi="Arial" w:cs="Arial"/>
          <w:b/>
          <w:bCs/>
          <w:smallCaps/>
          <w:sz w:val="20"/>
          <w:szCs w:val="20"/>
        </w:rPr>
        <w:t>CONTRATADA</w:t>
      </w:r>
      <w:r w:rsidRPr="00367C31">
        <w:rPr>
          <w:rFonts w:ascii="Arial" w:eastAsia="Calibri" w:hAnsi="Arial" w:cs="Arial"/>
          <w:bCs/>
          <w:sz w:val="20"/>
          <w:szCs w:val="20"/>
        </w:rPr>
        <w:t>,</w:t>
      </w:r>
      <w:r w:rsidRPr="00367C31">
        <w:rPr>
          <w:rFonts w:ascii="Arial" w:eastAsia="Calibri" w:hAnsi="Arial" w:cs="Arial"/>
          <w:b/>
          <w:bCs/>
          <w:sz w:val="20"/>
          <w:szCs w:val="20"/>
        </w:rPr>
        <w:t xml:space="preserve"> </w:t>
      </w:r>
      <w:r w:rsidRPr="00367C31">
        <w:rPr>
          <w:rFonts w:ascii="Arial" w:eastAsia="Calibri" w:hAnsi="Arial" w:cs="Arial"/>
          <w:sz w:val="20"/>
          <w:szCs w:val="20"/>
        </w:rPr>
        <w:t xml:space="preserve">tendo em vista o resultado do </w:t>
      </w:r>
      <w:r w:rsidRPr="00367C31">
        <w:rPr>
          <w:rFonts w:ascii="Arial" w:eastAsia="Calibri" w:hAnsi="Arial" w:cs="Arial"/>
          <w:bCs/>
          <w:sz w:val="20"/>
          <w:szCs w:val="20"/>
        </w:rPr>
        <w:t xml:space="preserve">Pregão Eletrônico </w:t>
      </w:r>
      <w:r w:rsidRPr="00367C31">
        <w:rPr>
          <w:rFonts w:ascii="Arial" w:eastAsia="Calibri" w:hAnsi="Arial" w:cs="Arial"/>
          <w:b/>
          <w:sz w:val="20"/>
          <w:szCs w:val="20"/>
        </w:rPr>
        <w:t xml:space="preserve">nº. </w:t>
      </w:r>
      <w:r w:rsidR="00D03B24" w:rsidRPr="00367C31">
        <w:rPr>
          <w:rFonts w:ascii="Arial" w:hAnsi="Arial" w:cs="Arial"/>
          <w:b/>
          <w:sz w:val="20"/>
          <w:szCs w:val="20"/>
        </w:rPr>
        <w:t>0</w:t>
      </w:r>
      <w:r w:rsidR="00260AA1" w:rsidRPr="00367C31">
        <w:rPr>
          <w:rFonts w:ascii="Arial" w:hAnsi="Arial" w:cs="Arial"/>
          <w:b/>
          <w:sz w:val="20"/>
          <w:szCs w:val="20"/>
        </w:rPr>
        <w:t>5</w:t>
      </w:r>
      <w:r w:rsidR="006A388C" w:rsidRPr="00367C31">
        <w:rPr>
          <w:rFonts w:ascii="Arial" w:hAnsi="Arial" w:cs="Arial"/>
          <w:b/>
          <w:sz w:val="20"/>
          <w:szCs w:val="20"/>
        </w:rPr>
        <w:t>3</w:t>
      </w:r>
      <w:r w:rsidR="00A34426" w:rsidRPr="00367C31">
        <w:rPr>
          <w:rFonts w:ascii="Arial" w:hAnsi="Arial" w:cs="Arial"/>
          <w:b/>
          <w:sz w:val="20"/>
          <w:szCs w:val="20"/>
        </w:rPr>
        <w:t>/2024</w:t>
      </w:r>
      <w:r w:rsidRPr="00367C31">
        <w:rPr>
          <w:rFonts w:ascii="Arial" w:eastAsia="Calibri" w:hAnsi="Arial" w:cs="Arial"/>
          <w:sz w:val="20"/>
          <w:szCs w:val="20"/>
        </w:rPr>
        <w:t xml:space="preserve">, do </w:t>
      </w:r>
      <w:r w:rsidRPr="00367C31">
        <w:rPr>
          <w:rFonts w:ascii="Arial" w:eastAsia="Calibri" w:hAnsi="Arial" w:cs="Arial"/>
          <w:color w:val="000000"/>
          <w:sz w:val="20"/>
          <w:szCs w:val="20"/>
        </w:rPr>
        <w:t xml:space="preserve">Tipo </w:t>
      </w:r>
      <w:r w:rsidRPr="00367C31">
        <w:rPr>
          <w:rFonts w:ascii="Arial" w:eastAsia="Calibri" w:hAnsi="Arial" w:cs="Arial"/>
          <w:b/>
          <w:color w:val="000000"/>
          <w:sz w:val="20"/>
          <w:szCs w:val="20"/>
        </w:rPr>
        <w:t xml:space="preserve">Menor </w:t>
      </w:r>
      <w:r w:rsidRPr="00367C31">
        <w:rPr>
          <w:rFonts w:ascii="Arial" w:eastAsia="Calibri" w:hAnsi="Arial" w:cs="Arial"/>
          <w:b/>
          <w:sz w:val="20"/>
          <w:szCs w:val="20"/>
        </w:rPr>
        <w:t xml:space="preserve">Preço </w:t>
      </w:r>
      <w:r w:rsidR="006A388C" w:rsidRPr="00367C31">
        <w:rPr>
          <w:rFonts w:ascii="Arial" w:eastAsia="Calibri" w:hAnsi="Arial" w:cs="Arial"/>
          <w:b/>
          <w:sz w:val="20"/>
          <w:szCs w:val="20"/>
        </w:rPr>
        <w:t>Global</w:t>
      </w:r>
      <w:r w:rsidRPr="00367C31">
        <w:rPr>
          <w:rFonts w:ascii="Arial" w:eastAsia="Calibri" w:hAnsi="Arial" w:cs="Arial"/>
          <w:sz w:val="20"/>
          <w:szCs w:val="20"/>
        </w:rPr>
        <w:t xml:space="preserve">, consoante e decidido nos </w:t>
      </w:r>
      <w:r w:rsidRPr="00367C31">
        <w:rPr>
          <w:rFonts w:ascii="Arial" w:eastAsia="Calibri" w:hAnsi="Arial" w:cs="Arial"/>
          <w:b/>
          <w:iCs/>
          <w:sz w:val="20"/>
          <w:szCs w:val="20"/>
        </w:rPr>
        <w:t xml:space="preserve">Processo Administrativo nº. </w:t>
      </w:r>
      <w:r w:rsidR="006A388C" w:rsidRPr="00367C31">
        <w:rPr>
          <w:rFonts w:ascii="Arial" w:hAnsi="Arial" w:cs="Arial"/>
          <w:b/>
          <w:sz w:val="20"/>
          <w:szCs w:val="20"/>
        </w:rPr>
        <w:t>28084</w:t>
      </w:r>
      <w:r w:rsidR="00A34426" w:rsidRPr="00367C31">
        <w:rPr>
          <w:rFonts w:ascii="Arial" w:hAnsi="Arial" w:cs="Arial"/>
          <w:b/>
          <w:sz w:val="20"/>
          <w:szCs w:val="20"/>
        </w:rPr>
        <w:t>/202</w:t>
      </w:r>
      <w:r w:rsidR="006A388C" w:rsidRPr="00367C31">
        <w:rPr>
          <w:rFonts w:ascii="Arial" w:hAnsi="Arial" w:cs="Arial"/>
          <w:b/>
          <w:sz w:val="20"/>
          <w:szCs w:val="20"/>
        </w:rPr>
        <w:t>3</w:t>
      </w:r>
      <w:r w:rsidR="00423409" w:rsidRPr="00367C31">
        <w:rPr>
          <w:rFonts w:ascii="Arial" w:hAnsi="Arial" w:cs="Arial"/>
          <w:sz w:val="20"/>
          <w:szCs w:val="20"/>
        </w:rPr>
        <w:t xml:space="preserve"> celebram entre si o presente Contrato que será regido pelas c</w:t>
      </w:r>
      <w:r w:rsidR="00367C31" w:rsidRPr="00367C31">
        <w:rPr>
          <w:rFonts w:ascii="Arial" w:hAnsi="Arial" w:cs="Arial"/>
          <w:sz w:val="20"/>
          <w:szCs w:val="20"/>
        </w:rPr>
        <w:t>láusulas e condições que seguem,</w:t>
      </w:r>
      <w:r w:rsidR="00423409" w:rsidRPr="00367C31">
        <w:rPr>
          <w:rFonts w:ascii="Arial" w:hAnsi="Arial" w:cs="Arial"/>
          <w:sz w:val="20"/>
          <w:szCs w:val="20"/>
        </w:rPr>
        <w:t xml:space="preserve"> </w:t>
      </w:r>
      <w:r w:rsidRPr="00367C31">
        <w:rPr>
          <w:rFonts w:ascii="Arial" w:eastAsia="Calibri" w:hAnsi="Arial" w:cs="Arial"/>
          <w:sz w:val="20"/>
          <w:szCs w:val="20"/>
        </w:rPr>
        <w:t>sujeitando-se às disposições da Lei</w:t>
      </w:r>
      <w:r w:rsidRPr="00367C31">
        <w:rPr>
          <w:rFonts w:ascii="Arial" w:hAnsi="Arial" w:cs="Arial"/>
          <w:sz w:val="20"/>
          <w:szCs w:val="20"/>
        </w:rPr>
        <w:t xml:space="preserve"> Federal nº 14.133/2021, </w:t>
      </w:r>
      <w:proofErr w:type="gramStart"/>
      <w:r w:rsidRPr="00367C31">
        <w:rPr>
          <w:rFonts w:ascii="Arial" w:hAnsi="Arial" w:cs="Arial"/>
          <w:sz w:val="20"/>
          <w:szCs w:val="20"/>
        </w:rPr>
        <w:t>suas alterações posteriores e demais dispositivos legais aplicáveis</w:t>
      </w:r>
      <w:proofErr w:type="gramEnd"/>
      <w:r w:rsidRPr="00367C31">
        <w:rPr>
          <w:rFonts w:ascii="Arial" w:hAnsi="Arial" w:cs="Arial"/>
          <w:sz w:val="20"/>
          <w:szCs w:val="20"/>
        </w:rPr>
        <w:t>.</w:t>
      </w:r>
    </w:p>
    <w:p w:rsidR="001007B2" w:rsidRPr="00367C31" w:rsidRDefault="001007B2" w:rsidP="00367C31">
      <w:pPr>
        <w:tabs>
          <w:tab w:val="left" w:pos="4253"/>
        </w:tabs>
        <w:spacing w:after="120"/>
        <w:jc w:val="both"/>
        <w:rPr>
          <w:rFonts w:ascii="Arial" w:hAnsi="Arial" w:cs="Arial"/>
          <w:b/>
          <w:sz w:val="20"/>
          <w:szCs w:val="20"/>
        </w:rPr>
      </w:pPr>
    </w:p>
    <w:p w:rsidR="0076470F" w:rsidRPr="00367C31" w:rsidRDefault="00423409" w:rsidP="00367C31">
      <w:pPr>
        <w:tabs>
          <w:tab w:val="left" w:pos="4253"/>
        </w:tabs>
        <w:spacing w:after="120"/>
        <w:jc w:val="both"/>
        <w:rPr>
          <w:rFonts w:ascii="Arial" w:hAnsi="Arial" w:cs="Arial"/>
          <w:b/>
          <w:sz w:val="20"/>
          <w:szCs w:val="20"/>
        </w:rPr>
      </w:pPr>
      <w:r w:rsidRPr="00367C31">
        <w:rPr>
          <w:rFonts w:ascii="Arial" w:hAnsi="Arial" w:cs="Arial"/>
          <w:b/>
          <w:sz w:val="20"/>
          <w:szCs w:val="20"/>
        </w:rPr>
        <w:t>CLÁUSULA PRIMEIRA – DA FUNDAMENTAÇÃO</w:t>
      </w:r>
    </w:p>
    <w:p w:rsidR="0076470F" w:rsidRPr="00367C31" w:rsidRDefault="00423409" w:rsidP="00367C31">
      <w:pPr>
        <w:spacing w:after="120"/>
        <w:jc w:val="both"/>
        <w:rPr>
          <w:rFonts w:ascii="Arial" w:hAnsi="Arial" w:cs="Arial"/>
          <w:sz w:val="20"/>
          <w:szCs w:val="20"/>
        </w:rPr>
      </w:pPr>
      <w:r w:rsidRPr="00367C31">
        <w:rPr>
          <w:rFonts w:ascii="Arial" w:hAnsi="Arial" w:cs="Arial"/>
          <w:sz w:val="20"/>
          <w:szCs w:val="20"/>
        </w:rPr>
        <w:t xml:space="preserve">O presente instrumento é fundamentado no procedimento realizado pela CONTRATANTE através do edital de licitação nº </w:t>
      </w:r>
      <w:r w:rsidR="005A70CB" w:rsidRPr="00367C31">
        <w:rPr>
          <w:rFonts w:ascii="Arial" w:hAnsi="Arial" w:cs="Arial"/>
          <w:sz w:val="20"/>
          <w:szCs w:val="20"/>
        </w:rPr>
        <w:t>0</w:t>
      </w:r>
      <w:r w:rsidR="006A388C" w:rsidRPr="00367C31">
        <w:rPr>
          <w:rFonts w:ascii="Arial" w:hAnsi="Arial" w:cs="Arial"/>
          <w:sz w:val="20"/>
          <w:szCs w:val="20"/>
        </w:rPr>
        <w:t>53</w:t>
      </w:r>
      <w:r w:rsidR="00A34426" w:rsidRPr="00367C31">
        <w:rPr>
          <w:rFonts w:ascii="Arial" w:hAnsi="Arial" w:cs="Arial"/>
          <w:sz w:val="20"/>
          <w:szCs w:val="20"/>
        </w:rPr>
        <w:t>/2024</w:t>
      </w:r>
      <w:r w:rsidRPr="00367C31">
        <w:rPr>
          <w:rFonts w:ascii="Arial" w:hAnsi="Arial" w:cs="Arial"/>
          <w:sz w:val="20"/>
          <w:szCs w:val="20"/>
        </w:rPr>
        <w:t xml:space="preserve"> e na proposta vencedora, conforme termos </w:t>
      </w:r>
      <w:r w:rsidR="0049262E" w:rsidRPr="00367C31">
        <w:rPr>
          <w:rFonts w:ascii="Arial" w:hAnsi="Arial" w:cs="Arial"/>
          <w:sz w:val="20"/>
          <w:szCs w:val="20"/>
        </w:rPr>
        <w:t xml:space="preserve">de homologação e de adjudicação, </w:t>
      </w:r>
      <w:r w:rsidRPr="00367C31">
        <w:rPr>
          <w:rFonts w:ascii="Arial" w:hAnsi="Arial" w:cs="Arial"/>
          <w:sz w:val="20"/>
          <w:szCs w:val="20"/>
        </w:rPr>
        <w:t>e se regerá pelas cláusulas aqui previstas, bem como pelas normas da Lei Federal nº 14.133/2021, suas alterações posteriores e demais dispositivos legais aplicáveis.</w:t>
      </w:r>
    </w:p>
    <w:p w:rsidR="0076470F" w:rsidRPr="00367C31" w:rsidRDefault="0076470F" w:rsidP="00367C31">
      <w:pPr>
        <w:spacing w:after="120"/>
        <w:jc w:val="both"/>
        <w:rPr>
          <w:rFonts w:ascii="Arial" w:hAnsi="Arial" w:cs="Arial"/>
          <w:sz w:val="20"/>
          <w:szCs w:val="20"/>
        </w:rPr>
      </w:pPr>
    </w:p>
    <w:p w:rsidR="0076470F" w:rsidRPr="00367C31" w:rsidRDefault="00423409" w:rsidP="00367C31">
      <w:pPr>
        <w:spacing w:after="120"/>
        <w:jc w:val="both"/>
        <w:rPr>
          <w:rFonts w:ascii="Arial" w:hAnsi="Arial" w:cs="Arial"/>
          <w:sz w:val="20"/>
          <w:szCs w:val="20"/>
        </w:rPr>
      </w:pPr>
      <w:r w:rsidRPr="00367C31">
        <w:rPr>
          <w:rFonts w:ascii="Arial" w:hAnsi="Arial" w:cs="Arial"/>
          <w:b/>
          <w:sz w:val="20"/>
          <w:szCs w:val="20"/>
        </w:rPr>
        <w:t>CLÁUSULA SEGUNDA – DO OBJETO</w:t>
      </w:r>
    </w:p>
    <w:p w:rsidR="0076470F" w:rsidRPr="00367C31" w:rsidRDefault="00423409" w:rsidP="00367C31">
      <w:pPr>
        <w:spacing w:after="120"/>
        <w:jc w:val="both"/>
        <w:rPr>
          <w:rFonts w:ascii="Arial" w:hAnsi="Arial" w:cs="Arial"/>
          <w:sz w:val="20"/>
          <w:szCs w:val="20"/>
        </w:rPr>
      </w:pPr>
      <w:r w:rsidRPr="00367C31">
        <w:rPr>
          <w:rFonts w:ascii="Arial" w:hAnsi="Arial" w:cs="Arial"/>
          <w:sz w:val="20"/>
          <w:szCs w:val="20"/>
        </w:rPr>
        <w:t xml:space="preserve">O presente contrato tem por objeto </w:t>
      </w:r>
      <w:r w:rsidR="00A34426" w:rsidRPr="00367C31">
        <w:rPr>
          <w:rFonts w:ascii="Arial" w:hAnsi="Arial" w:cs="Arial"/>
          <w:sz w:val="20"/>
          <w:szCs w:val="20"/>
        </w:rPr>
        <w:t xml:space="preserve">o </w:t>
      </w:r>
      <w:r w:rsidR="00367C31" w:rsidRPr="00367C31">
        <w:rPr>
          <w:rFonts w:ascii="Arial" w:hAnsi="Arial" w:cs="Arial"/>
          <w:b/>
          <w:bCs/>
          <w:sz w:val="20"/>
        </w:rPr>
        <w:t>Registro de preços para eventual contratação de empresa especializada em comunicação de dados, com prestação de serviço continuo com pagamento mensal por período inicial de 12 meses, o serviço deverá cobrir a comunicação de todas as unidades administrativas do Município de Sapucaia do Sul - RS</w:t>
      </w:r>
      <w:r w:rsidRPr="00367C31">
        <w:rPr>
          <w:rFonts w:ascii="Arial" w:hAnsi="Arial" w:cs="Arial"/>
          <w:sz w:val="20"/>
          <w:szCs w:val="20"/>
        </w:rPr>
        <w:t>, conforme proposta vencedora.</w:t>
      </w:r>
    </w:p>
    <w:p w:rsidR="008A723D" w:rsidRPr="00367C31" w:rsidRDefault="008A723D" w:rsidP="00367C31">
      <w:pPr>
        <w:spacing w:after="120"/>
        <w:jc w:val="both"/>
        <w:rPr>
          <w:rFonts w:ascii="Arial" w:hAnsi="Arial" w:cs="Arial"/>
          <w:sz w:val="20"/>
          <w:szCs w:val="20"/>
        </w:rPr>
      </w:pPr>
    </w:p>
    <w:p w:rsidR="0076470F" w:rsidRPr="00367C31" w:rsidRDefault="00423409" w:rsidP="00367C31">
      <w:pPr>
        <w:tabs>
          <w:tab w:val="left" w:pos="4253"/>
        </w:tabs>
        <w:spacing w:after="120"/>
        <w:jc w:val="both"/>
        <w:rPr>
          <w:rFonts w:ascii="Arial" w:hAnsi="Arial" w:cs="Arial"/>
          <w:sz w:val="20"/>
          <w:szCs w:val="20"/>
        </w:rPr>
      </w:pPr>
      <w:r w:rsidRPr="00367C31">
        <w:rPr>
          <w:rFonts w:ascii="Arial" w:hAnsi="Arial" w:cs="Arial"/>
          <w:b/>
          <w:sz w:val="20"/>
          <w:szCs w:val="20"/>
        </w:rPr>
        <w:t xml:space="preserve">CLÁUSULA TERCEIRA - </w:t>
      </w:r>
      <w:r w:rsidR="0066684A" w:rsidRPr="00367C31">
        <w:rPr>
          <w:rFonts w:ascii="Arial" w:hAnsi="Arial" w:cs="Arial"/>
          <w:b/>
          <w:sz w:val="20"/>
          <w:szCs w:val="20"/>
        </w:rPr>
        <w:t>DO PRAZO, FORMA E LOCAL:</w:t>
      </w:r>
    </w:p>
    <w:p w:rsidR="00C17705" w:rsidRPr="005B5D4E" w:rsidRDefault="007837AC" w:rsidP="00C17705">
      <w:pPr>
        <w:spacing w:after="120"/>
        <w:ind w:right="-544"/>
        <w:jc w:val="both"/>
        <w:rPr>
          <w:rFonts w:ascii="Arial" w:hAnsi="Arial" w:cs="Arial"/>
          <w:sz w:val="20"/>
          <w:szCs w:val="20"/>
        </w:rPr>
      </w:pPr>
      <w:r w:rsidRPr="00367C31">
        <w:rPr>
          <w:rFonts w:ascii="Arial" w:hAnsi="Arial" w:cs="Arial"/>
          <w:sz w:val="20"/>
          <w:szCs w:val="20"/>
        </w:rPr>
        <w:t xml:space="preserve">I - </w:t>
      </w:r>
      <w:r w:rsidR="00C17705" w:rsidRPr="005B5D4E">
        <w:rPr>
          <w:rFonts w:ascii="Arial" w:hAnsi="Arial" w:cs="Arial"/>
          <w:sz w:val="20"/>
          <w:szCs w:val="20"/>
        </w:rPr>
        <w:t xml:space="preserve">O prazo para instalação do Link de internet e interligação dos (3) pontos de </w:t>
      </w:r>
      <w:proofErr w:type="gramStart"/>
      <w:r w:rsidR="00C17705" w:rsidRPr="005B5D4E">
        <w:rPr>
          <w:rFonts w:ascii="Arial" w:hAnsi="Arial" w:cs="Arial"/>
          <w:sz w:val="20"/>
          <w:szCs w:val="20"/>
        </w:rPr>
        <w:t>1Gbps</w:t>
      </w:r>
      <w:proofErr w:type="gramEnd"/>
      <w:r w:rsidR="00C17705" w:rsidRPr="005B5D4E">
        <w:rPr>
          <w:rFonts w:ascii="Arial" w:hAnsi="Arial" w:cs="Arial"/>
          <w:sz w:val="20"/>
          <w:szCs w:val="20"/>
        </w:rPr>
        <w:t xml:space="preserve"> será de 20 dias consecutivos. </w:t>
      </w:r>
    </w:p>
    <w:p w:rsidR="005A70CB" w:rsidRPr="00367C31" w:rsidRDefault="00C17705" w:rsidP="00C17705">
      <w:pPr>
        <w:spacing w:after="120"/>
        <w:jc w:val="both"/>
        <w:rPr>
          <w:rFonts w:ascii="Arial" w:eastAsia="Arial" w:hAnsi="Arial" w:cs="Arial"/>
          <w:sz w:val="20"/>
          <w:szCs w:val="20"/>
        </w:rPr>
      </w:pPr>
      <w:r>
        <w:rPr>
          <w:rFonts w:ascii="Arial" w:hAnsi="Arial" w:cs="Arial"/>
          <w:sz w:val="20"/>
          <w:szCs w:val="20"/>
        </w:rPr>
        <w:t xml:space="preserve">II - </w:t>
      </w:r>
      <w:r w:rsidRPr="005B5D4E">
        <w:rPr>
          <w:rFonts w:ascii="Arial" w:hAnsi="Arial" w:cs="Arial"/>
          <w:sz w:val="20"/>
          <w:szCs w:val="20"/>
        </w:rPr>
        <w:t>O prazo de instalação dos demais pontos não poderá superar 60 (sessenta) dias úteis, do pedido/ordem de início dos serviços emitidos por essa administração.</w:t>
      </w:r>
    </w:p>
    <w:p w:rsidR="004D1D91" w:rsidRPr="00367C31" w:rsidRDefault="00A34426" w:rsidP="00C17705">
      <w:pPr>
        <w:spacing w:after="120"/>
        <w:jc w:val="both"/>
        <w:rPr>
          <w:rFonts w:ascii="Arial" w:hAnsi="Arial" w:cs="Arial"/>
          <w:sz w:val="20"/>
          <w:szCs w:val="20"/>
        </w:rPr>
      </w:pPr>
      <w:r w:rsidRPr="00367C31">
        <w:rPr>
          <w:rFonts w:ascii="Arial" w:hAnsi="Arial" w:cs="Arial"/>
          <w:sz w:val="20"/>
          <w:szCs w:val="20"/>
        </w:rPr>
        <w:lastRenderedPageBreak/>
        <w:t xml:space="preserve">III - </w:t>
      </w:r>
      <w:r w:rsidR="000A17C3" w:rsidRPr="00367C31">
        <w:rPr>
          <w:rFonts w:ascii="Arial" w:hAnsi="Arial" w:cs="Arial"/>
          <w:sz w:val="20"/>
          <w:szCs w:val="20"/>
        </w:rPr>
        <w:t>Para Ata de Registro de Preços, o prazo é de 12 meses, desvinculada da duração dos créditos orçame</w:t>
      </w:r>
      <w:r w:rsidR="0032231C">
        <w:rPr>
          <w:rFonts w:ascii="Arial" w:hAnsi="Arial" w:cs="Arial"/>
          <w:sz w:val="20"/>
          <w:szCs w:val="20"/>
        </w:rPr>
        <w:t>ntários, podendo ser prorrogado</w:t>
      </w:r>
      <w:r w:rsidR="000A17C3" w:rsidRPr="00367C31">
        <w:rPr>
          <w:rFonts w:ascii="Arial" w:hAnsi="Arial" w:cs="Arial"/>
          <w:sz w:val="20"/>
          <w:szCs w:val="20"/>
        </w:rPr>
        <w:t>, por igual período, desde comprovado o preço vantajoso Art. 84 da lei 14.133 de 2021.</w:t>
      </w:r>
    </w:p>
    <w:p w:rsidR="00260AA1" w:rsidRDefault="00C17705" w:rsidP="00C17705">
      <w:pPr>
        <w:spacing w:after="120"/>
        <w:jc w:val="both"/>
        <w:rPr>
          <w:rFonts w:ascii="Arial" w:hAnsi="Arial" w:cs="Arial"/>
          <w:sz w:val="20"/>
          <w:szCs w:val="20"/>
        </w:rPr>
      </w:pPr>
      <w:r>
        <w:rPr>
          <w:rFonts w:ascii="Arial" w:hAnsi="Arial" w:cs="Arial"/>
          <w:sz w:val="20"/>
          <w:szCs w:val="20"/>
        </w:rPr>
        <w:t xml:space="preserve">IV - </w:t>
      </w:r>
      <w:r w:rsidR="00260AA1" w:rsidRPr="0032231C">
        <w:rPr>
          <w:rFonts w:ascii="Arial" w:hAnsi="Arial" w:cs="Arial"/>
          <w:sz w:val="20"/>
          <w:szCs w:val="20"/>
        </w:rPr>
        <w:t xml:space="preserve">Este Instrumento Contratual </w:t>
      </w:r>
      <w:r w:rsidR="0032231C" w:rsidRPr="0032231C">
        <w:rPr>
          <w:rFonts w:ascii="Arial" w:hAnsi="Arial" w:cs="Arial"/>
          <w:sz w:val="20"/>
          <w:szCs w:val="20"/>
        </w:rPr>
        <w:t>terá a vigência de _____________________, estabelecida em conformidade c</w:t>
      </w:r>
      <w:r w:rsidR="0032231C" w:rsidRPr="0032231C">
        <w:rPr>
          <w:rFonts w:ascii="Arial" w:hAnsi="Arial" w:cs="Arial"/>
          <w:sz w:val="20"/>
        </w:rPr>
        <w:t xml:space="preserve">om as disposições contidas na Ata de Registro de Preços, podendo ser prorrogado em observância ao artigo 105 da Lei Federal 14.133/2021, desde que observados </w:t>
      </w:r>
      <w:r w:rsidR="0032231C" w:rsidRPr="0032231C">
        <w:rPr>
          <w:rFonts w:ascii="Arial" w:hAnsi="Arial" w:cs="Arial"/>
          <w:sz w:val="20"/>
          <w:szCs w:val="20"/>
        </w:rPr>
        <w:t xml:space="preserve">a disponibilidade de créditos orçamentários, bem como a previsão no plano plurianual, quando ultrapassar </w:t>
      </w:r>
      <w:proofErr w:type="gramStart"/>
      <w:r w:rsidR="0032231C" w:rsidRPr="0032231C">
        <w:rPr>
          <w:rFonts w:ascii="Arial" w:hAnsi="Arial" w:cs="Arial"/>
          <w:sz w:val="20"/>
          <w:szCs w:val="20"/>
        </w:rPr>
        <w:t>1</w:t>
      </w:r>
      <w:proofErr w:type="gramEnd"/>
      <w:r w:rsidR="0032231C" w:rsidRPr="0032231C">
        <w:rPr>
          <w:rFonts w:ascii="Arial" w:hAnsi="Arial" w:cs="Arial"/>
          <w:sz w:val="20"/>
          <w:szCs w:val="20"/>
        </w:rPr>
        <w:t xml:space="preserve"> (um) exercício financeiro.</w:t>
      </w:r>
    </w:p>
    <w:p w:rsidR="00C17705" w:rsidRPr="00C17705" w:rsidRDefault="00C17705" w:rsidP="00C17705">
      <w:pPr>
        <w:widowControl w:val="0"/>
        <w:spacing w:after="120"/>
        <w:jc w:val="both"/>
        <w:rPr>
          <w:rFonts w:ascii="Arial" w:hAnsi="Arial" w:cs="Arial"/>
          <w:sz w:val="20"/>
          <w:szCs w:val="20"/>
        </w:rPr>
      </w:pPr>
      <w:r w:rsidRPr="00C17705">
        <w:rPr>
          <w:rFonts w:ascii="Arial" w:hAnsi="Arial" w:cs="Arial"/>
          <w:sz w:val="20"/>
        </w:rPr>
        <w:t>V</w:t>
      </w:r>
      <w:r w:rsidR="00740087">
        <w:rPr>
          <w:rFonts w:ascii="Arial" w:hAnsi="Arial" w:cs="Arial"/>
          <w:sz w:val="20"/>
        </w:rPr>
        <w:t xml:space="preserve"> - </w:t>
      </w:r>
      <w:r w:rsidR="00740087">
        <w:rPr>
          <w:rFonts w:ascii="Arial" w:hAnsi="Arial" w:cs="Arial"/>
          <w:sz w:val="20"/>
          <w:szCs w:val="20"/>
        </w:rPr>
        <w:t>A</w:t>
      </w:r>
      <w:r w:rsidRPr="00C17705">
        <w:rPr>
          <w:rFonts w:ascii="Arial" w:hAnsi="Arial" w:cs="Arial"/>
          <w:sz w:val="20"/>
          <w:szCs w:val="20"/>
        </w:rPr>
        <w:t xml:space="preserve">s cobranças/faturas </w:t>
      </w:r>
      <w:r w:rsidR="00740087">
        <w:rPr>
          <w:rFonts w:ascii="Arial" w:hAnsi="Arial" w:cs="Arial"/>
          <w:sz w:val="20"/>
          <w:szCs w:val="20"/>
        </w:rPr>
        <w:t xml:space="preserve">deverão ser apresentadas </w:t>
      </w:r>
      <w:r w:rsidRPr="00C17705">
        <w:rPr>
          <w:rFonts w:ascii="Arial" w:hAnsi="Arial" w:cs="Arial"/>
          <w:sz w:val="20"/>
          <w:szCs w:val="20"/>
        </w:rPr>
        <w:t xml:space="preserve">de forma segmentada, visto que o pagamento será efetuado </w:t>
      </w:r>
      <w:r w:rsidRPr="00C17705">
        <w:rPr>
          <w:rFonts w:ascii="Arial" w:hAnsi="Arial" w:cs="Arial"/>
          <w:sz w:val="20"/>
        </w:rPr>
        <w:t>pela S</w:t>
      </w:r>
      <w:r w:rsidRPr="00C17705">
        <w:rPr>
          <w:rFonts w:ascii="Arial" w:hAnsi="Arial" w:cs="Arial"/>
          <w:sz w:val="20"/>
          <w:szCs w:val="20"/>
        </w:rPr>
        <w:t>ecretaria responsável por cada unidade.</w:t>
      </w:r>
    </w:p>
    <w:p w:rsidR="00C17705" w:rsidRPr="00C17705" w:rsidRDefault="00C17705" w:rsidP="00C17705">
      <w:pPr>
        <w:widowControl w:val="0"/>
        <w:spacing w:after="120"/>
        <w:jc w:val="both"/>
        <w:rPr>
          <w:rFonts w:ascii="Arial" w:hAnsi="Arial" w:cs="Arial"/>
          <w:sz w:val="20"/>
          <w:szCs w:val="20"/>
        </w:rPr>
      </w:pPr>
      <w:r>
        <w:rPr>
          <w:rFonts w:ascii="Arial" w:hAnsi="Arial" w:cs="Arial"/>
          <w:sz w:val="20"/>
        </w:rPr>
        <w:t>VI -</w:t>
      </w:r>
      <w:r w:rsidRPr="00C17705">
        <w:rPr>
          <w:rFonts w:ascii="Arial" w:hAnsi="Arial" w:cs="Arial"/>
          <w:sz w:val="20"/>
          <w:szCs w:val="20"/>
        </w:rPr>
        <w:t xml:space="preserve"> Os equipamentos utilizados para a realização dos serviços serão de exclusiva propriedade da contratada, cabendo </w:t>
      </w:r>
      <w:proofErr w:type="gramStart"/>
      <w:r w:rsidRPr="00C17705">
        <w:rPr>
          <w:rFonts w:ascii="Arial" w:hAnsi="Arial" w:cs="Arial"/>
          <w:sz w:val="20"/>
          <w:szCs w:val="20"/>
        </w:rPr>
        <w:t>a</w:t>
      </w:r>
      <w:proofErr w:type="gramEnd"/>
      <w:r w:rsidRPr="00C17705">
        <w:rPr>
          <w:rFonts w:ascii="Arial" w:hAnsi="Arial" w:cs="Arial"/>
          <w:sz w:val="20"/>
          <w:szCs w:val="20"/>
        </w:rPr>
        <w:t xml:space="preserve"> mesma à instalação, manutenção, substituição, conserto e eventual reposição dos mesmos, SEM QUALQUER ÔNUS a esta municipalidade (contratante).</w:t>
      </w:r>
    </w:p>
    <w:p w:rsidR="00C17705" w:rsidRPr="00C17705" w:rsidRDefault="00C17705" w:rsidP="00C17705">
      <w:pPr>
        <w:widowControl w:val="0"/>
        <w:spacing w:after="120"/>
        <w:jc w:val="both"/>
        <w:rPr>
          <w:rFonts w:ascii="Arial" w:hAnsi="Arial" w:cs="Arial"/>
          <w:sz w:val="20"/>
          <w:szCs w:val="20"/>
        </w:rPr>
      </w:pPr>
      <w:r>
        <w:rPr>
          <w:rFonts w:ascii="Arial" w:hAnsi="Arial" w:cs="Arial"/>
          <w:sz w:val="20"/>
        </w:rPr>
        <w:t xml:space="preserve">VII - </w:t>
      </w:r>
      <w:r w:rsidRPr="00C17705">
        <w:rPr>
          <w:rFonts w:ascii="Arial" w:hAnsi="Arial" w:cs="Arial"/>
          <w:sz w:val="20"/>
          <w:szCs w:val="20"/>
        </w:rPr>
        <w:t>A contratada deverá dispor de técnicos, com capacitação comprovada e experiência no ramo, tanto na elaboração de projetos de rede de dados, assim como suporte técnico disponível durante 24 horas, onde o atendimento deverá ser efetuado em no máximo 02 (duas) horas após a abertura do chamado e o restabelecimento da comunicação em até no máximo 24 (vinte e quatro) horas após o mesmo, exceto as situações decorrentes de condições climáticas desfavoráveis.</w:t>
      </w:r>
    </w:p>
    <w:p w:rsidR="00C17705" w:rsidRPr="00C17705" w:rsidRDefault="00C17705" w:rsidP="00C17705">
      <w:pPr>
        <w:widowControl w:val="0"/>
        <w:spacing w:after="120"/>
        <w:jc w:val="both"/>
        <w:rPr>
          <w:rFonts w:ascii="Arial" w:hAnsi="Arial" w:cs="Arial"/>
          <w:sz w:val="20"/>
          <w:szCs w:val="20"/>
        </w:rPr>
      </w:pPr>
      <w:r>
        <w:rPr>
          <w:rFonts w:ascii="Arial" w:hAnsi="Arial" w:cs="Arial"/>
          <w:sz w:val="20"/>
        </w:rPr>
        <w:t xml:space="preserve">VIII - </w:t>
      </w:r>
      <w:r w:rsidRPr="00C17705">
        <w:rPr>
          <w:rFonts w:ascii="Arial" w:hAnsi="Arial" w:cs="Arial"/>
          <w:sz w:val="20"/>
          <w:szCs w:val="20"/>
        </w:rPr>
        <w:t>A contratada deverá ofertar soluções de Backup para casos de urgência ou de contingência em queda de sinal para não deixar toda a estrutura fora de funcionamento por mais de 24 horas.</w:t>
      </w:r>
    </w:p>
    <w:p w:rsidR="00C17705" w:rsidRPr="00C17705" w:rsidRDefault="00C17705" w:rsidP="00C17705">
      <w:pPr>
        <w:widowControl w:val="0"/>
        <w:spacing w:after="120"/>
        <w:jc w:val="both"/>
        <w:rPr>
          <w:rFonts w:ascii="Arial" w:hAnsi="Arial" w:cs="Arial"/>
          <w:sz w:val="20"/>
          <w:szCs w:val="20"/>
        </w:rPr>
      </w:pPr>
      <w:r w:rsidRPr="00C17705">
        <w:rPr>
          <w:rFonts w:ascii="Arial" w:hAnsi="Arial" w:cs="Arial"/>
          <w:sz w:val="20"/>
        </w:rPr>
        <w:t xml:space="preserve">IX - </w:t>
      </w:r>
      <w:r w:rsidRPr="00C17705">
        <w:rPr>
          <w:rFonts w:ascii="Arial" w:hAnsi="Arial" w:cs="Arial"/>
          <w:sz w:val="20"/>
          <w:szCs w:val="20"/>
        </w:rPr>
        <w:t>A contratada deverá possuir conexão com pelo menos dois PTT (ponto de troca de tráfego).</w:t>
      </w:r>
    </w:p>
    <w:p w:rsidR="00C17705" w:rsidRPr="00C17705" w:rsidRDefault="00C17705" w:rsidP="00C17705">
      <w:pPr>
        <w:widowControl w:val="0"/>
        <w:spacing w:after="120"/>
        <w:jc w:val="both"/>
        <w:rPr>
          <w:rFonts w:ascii="Arial" w:hAnsi="Arial" w:cs="Arial"/>
          <w:sz w:val="20"/>
          <w:szCs w:val="20"/>
        </w:rPr>
      </w:pPr>
      <w:r w:rsidRPr="00C17705">
        <w:rPr>
          <w:rFonts w:ascii="Arial" w:hAnsi="Arial" w:cs="Arial"/>
          <w:sz w:val="20"/>
        </w:rPr>
        <w:t xml:space="preserve">X - </w:t>
      </w:r>
      <w:r w:rsidRPr="00C17705">
        <w:rPr>
          <w:rFonts w:ascii="Arial" w:hAnsi="Arial" w:cs="Arial"/>
          <w:sz w:val="20"/>
          <w:szCs w:val="20"/>
        </w:rPr>
        <w:t>Disponibilidade Média da Rede: Refere-se à relação do tempo no qual a rede (</w:t>
      </w:r>
      <w:proofErr w:type="spellStart"/>
      <w:r w:rsidRPr="00C17705">
        <w:rPr>
          <w:rFonts w:ascii="Arial" w:hAnsi="Arial" w:cs="Arial"/>
          <w:sz w:val="20"/>
          <w:szCs w:val="20"/>
        </w:rPr>
        <w:t>backbone</w:t>
      </w:r>
      <w:proofErr w:type="spellEnd"/>
      <w:r w:rsidRPr="00C17705">
        <w:rPr>
          <w:rFonts w:ascii="Arial" w:hAnsi="Arial" w:cs="Arial"/>
          <w:sz w:val="20"/>
          <w:szCs w:val="20"/>
        </w:rPr>
        <w:t>) está em operação plena e o tempo em que a operação está prejudicada, durante o período de observação que deve ser mensal. Valor de referência: 99,9%</w:t>
      </w:r>
    </w:p>
    <w:p w:rsidR="00C17705" w:rsidRPr="00C17705" w:rsidRDefault="00C17705" w:rsidP="00C17705">
      <w:pPr>
        <w:widowControl w:val="0"/>
        <w:spacing w:after="120"/>
        <w:jc w:val="both"/>
        <w:rPr>
          <w:rFonts w:ascii="Arial" w:hAnsi="Arial" w:cs="Arial"/>
          <w:sz w:val="20"/>
          <w:szCs w:val="20"/>
        </w:rPr>
      </w:pPr>
      <w:r>
        <w:rPr>
          <w:rFonts w:ascii="Arial" w:hAnsi="Arial" w:cs="Arial"/>
          <w:sz w:val="20"/>
        </w:rPr>
        <w:t xml:space="preserve">XI - </w:t>
      </w:r>
      <w:r w:rsidRPr="00C17705">
        <w:rPr>
          <w:rFonts w:ascii="Arial" w:hAnsi="Arial" w:cs="Arial"/>
          <w:sz w:val="20"/>
          <w:szCs w:val="20"/>
        </w:rPr>
        <w:t>A contratada deverá monitorar e supervisionar os circuitos da sua malha principal (</w:t>
      </w:r>
      <w:proofErr w:type="spellStart"/>
      <w:r w:rsidRPr="00C17705">
        <w:rPr>
          <w:rFonts w:ascii="Arial" w:hAnsi="Arial" w:cs="Arial"/>
          <w:sz w:val="20"/>
          <w:szCs w:val="20"/>
        </w:rPr>
        <w:t>backbone</w:t>
      </w:r>
      <w:proofErr w:type="spellEnd"/>
      <w:r w:rsidRPr="00C17705">
        <w:rPr>
          <w:rFonts w:ascii="Arial" w:hAnsi="Arial" w:cs="Arial"/>
          <w:sz w:val="20"/>
          <w:szCs w:val="20"/>
        </w:rPr>
        <w:t xml:space="preserve"> da licitante vencedora), diagnosticando e solucionando falhas mesmo antes do desencadeamento da notificação pelo cliente. Ficará a licitante vencedora encarregada de prestar esclarecimentos ao Município, sobre os itens supracitados, sempre que esta julgar necessário.</w:t>
      </w:r>
    </w:p>
    <w:p w:rsidR="00C17705" w:rsidRPr="00C17705" w:rsidRDefault="00C17705" w:rsidP="00C17705">
      <w:pPr>
        <w:widowControl w:val="0"/>
        <w:spacing w:after="120"/>
        <w:jc w:val="both"/>
        <w:rPr>
          <w:rFonts w:ascii="Arial" w:hAnsi="Arial" w:cs="Arial"/>
          <w:sz w:val="20"/>
          <w:szCs w:val="20"/>
        </w:rPr>
      </w:pPr>
      <w:r w:rsidRPr="00C17705">
        <w:rPr>
          <w:rFonts w:ascii="Arial" w:hAnsi="Arial" w:cs="Arial"/>
          <w:sz w:val="20"/>
        </w:rPr>
        <w:t>XII</w:t>
      </w:r>
      <w:r>
        <w:rPr>
          <w:rFonts w:ascii="Arial" w:hAnsi="Arial" w:cs="Arial"/>
          <w:sz w:val="20"/>
        </w:rPr>
        <w:t xml:space="preserve"> - </w:t>
      </w:r>
      <w:r w:rsidRPr="00C17705">
        <w:rPr>
          <w:rFonts w:ascii="Arial" w:hAnsi="Arial" w:cs="Arial"/>
          <w:sz w:val="20"/>
          <w:szCs w:val="20"/>
        </w:rPr>
        <w:t>A contratada deverá disponibilizar equipamentos de rede do tipo gerenciável (roteadores, switches e No-breaks), os dispositivos utilizados pela contratada, devem ser configurados de forma a permitir o uso de protocolos de monitoramento de rede tipo SNMP e PING, dessa forma a diretoria de informática poderá monitorar os equipamentos diretamente usando sua plataforma interna por meio de usuário/senha/</w:t>
      </w:r>
      <w:proofErr w:type="spellStart"/>
      <w:r w:rsidRPr="00C17705">
        <w:rPr>
          <w:rFonts w:ascii="Arial" w:hAnsi="Arial" w:cs="Arial"/>
          <w:sz w:val="20"/>
          <w:szCs w:val="20"/>
        </w:rPr>
        <w:t>comunity</w:t>
      </w:r>
      <w:proofErr w:type="spellEnd"/>
      <w:r w:rsidRPr="00C17705">
        <w:rPr>
          <w:rFonts w:ascii="Arial" w:hAnsi="Arial" w:cs="Arial"/>
          <w:sz w:val="20"/>
          <w:szCs w:val="20"/>
        </w:rPr>
        <w:t xml:space="preserve"> do </w:t>
      </w:r>
      <w:proofErr w:type="spellStart"/>
      <w:r w:rsidRPr="00C17705">
        <w:rPr>
          <w:rFonts w:ascii="Arial" w:hAnsi="Arial" w:cs="Arial"/>
          <w:sz w:val="20"/>
          <w:szCs w:val="20"/>
        </w:rPr>
        <w:t>snmp</w:t>
      </w:r>
      <w:proofErr w:type="spellEnd"/>
      <w:r w:rsidRPr="00C17705">
        <w:rPr>
          <w:rFonts w:ascii="Arial" w:hAnsi="Arial" w:cs="Arial"/>
          <w:sz w:val="20"/>
          <w:szCs w:val="20"/>
        </w:rPr>
        <w:t xml:space="preserve">. Tais informações devem permitir acesso </w:t>
      </w:r>
      <w:proofErr w:type="gramStart"/>
      <w:r w:rsidRPr="00C17705">
        <w:rPr>
          <w:rFonts w:ascii="Arial" w:hAnsi="Arial" w:cs="Arial"/>
          <w:sz w:val="20"/>
          <w:szCs w:val="20"/>
        </w:rPr>
        <w:t>dos consumo</w:t>
      </w:r>
      <w:proofErr w:type="gramEnd"/>
      <w:r w:rsidRPr="00C17705">
        <w:rPr>
          <w:rFonts w:ascii="Arial" w:hAnsi="Arial" w:cs="Arial"/>
          <w:sz w:val="20"/>
          <w:szCs w:val="20"/>
        </w:rPr>
        <w:t xml:space="preserve"> de rede, consumo de </w:t>
      </w:r>
      <w:proofErr w:type="spellStart"/>
      <w:r w:rsidRPr="00C17705">
        <w:rPr>
          <w:rFonts w:ascii="Arial" w:hAnsi="Arial" w:cs="Arial"/>
          <w:sz w:val="20"/>
          <w:szCs w:val="20"/>
        </w:rPr>
        <w:t>cpu</w:t>
      </w:r>
      <w:proofErr w:type="spellEnd"/>
      <w:r w:rsidRPr="00C17705">
        <w:rPr>
          <w:rFonts w:ascii="Arial" w:hAnsi="Arial" w:cs="Arial"/>
          <w:sz w:val="20"/>
          <w:szCs w:val="20"/>
        </w:rPr>
        <w:t>, banda, potência de sinal entre outros presentes nesses ativos.</w:t>
      </w:r>
    </w:p>
    <w:p w:rsidR="00C17705" w:rsidRPr="00C17705" w:rsidRDefault="00C17705" w:rsidP="00C17705">
      <w:pPr>
        <w:widowControl w:val="0"/>
        <w:spacing w:after="120"/>
        <w:jc w:val="both"/>
        <w:rPr>
          <w:rFonts w:ascii="Arial" w:hAnsi="Arial" w:cs="Arial"/>
          <w:sz w:val="20"/>
          <w:szCs w:val="20"/>
        </w:rPr>
      </w:pPr>
      <w:r>
        <w:rPr>
          <w:rFonts w:ascii="Arial" w:hAnsi="Arial" w:cs="Arial"/>
          <w:sz w:val="20"/>
        </w:rPr>
        <w:t xml:space="preserve">XIII - </w:t>
      </w:r>
      <w:r w:rsidRPr="00C17705">
        <w:rPr>
          <w:rFonts w:ascii="Arial" w:hAnsi="Arial" w:cs="Arial"/>
          <w:sz w:val="20"/>
          <w:szCs w:val="20"/>
        </w:rPr>
        <w:t xml:space="preserve">A contratada deverá disponibilizar no início das instalações dos pontos o serviço de VPS dedicado com distribuição Linux, já com ferramenta de software de código aberto para monitorar a infraestrutura e </w:t>
      </w:r>
      <w:r w:rsidRPr="00C17705">
        <w:rPr>
          <w:rFonts w:ascii="Arial" w:hAnsi="Arial" w:cs="Arial"/>
          <w:sz w:val="20"/>
          <w:szCs w:val="20"/>
          <w:shd w:val="clear" w:color="auto" w:fill="FFFFFF"/>
        </w:rPr>
        <w:t xml:space="preserve">visualização interativa em web. Ela fornece tabelas, gráficos e alertas. A VPS/Ferramenta (s) deve ficar com administração total da </w:t>
      </w:r>
      <w:r w:rsidRPr="00C17705">
        <w:rPr>
          <w:rFonts w:ascii="Arial" w:hAnsi="Arial" w:cs="Arial"/>
          <w:sz w:val="20"/>
          <w:szCs w:val="20"/>
        </w:rPr>
        <w:t xml:space="preserve">diretoria de informática, deve ser mantida pela contratada, nela já </w:t>
      </w:r>
      <w:proofErr w:type="gramStart"/>
      <w:r w:rsidRPr="00C17705">
        <w:rPr>
          <w:rFonts w:ascii="Arial" w:hAnsi="Arial" w:cs="Arial"/>
          <w:sz w:val="20"/>
          <w:szCs w:val="20"/>
        </w:rPr>
        <w:t>deve</w:t>
      </w:r>
      <w:proofErr w:type="gramEnd"/>
      <w:r w:rsidRPr="00C17705">
        <w:rPr>
          <w:rFonts w:ascii="Arial" w:hAnsi="Arial" w:cs="Arial"/>
          <w:sz w:val="20"/>
          <w:szCs w:val="20"/>
        </w:rPr>
        <w:t xml:space="preserve"> ser configurada as </w:t>
      </w:r>
      <w:proofErr w:type="spellStart"/>
      <w:r w:rsidRPr="00C17705">
        <w:rPr>
          <w:rFonts w:ascii="Arial" w:hAnsi="Arial" w:cs="Arial"/>
          <w:sz w:val="20"/>
          <w:szCs w:val="20"/>
        </w:rPr>
        <w:t>dashbords</w:t>
      </w:r>
      <w:proofErr w:type="spellEnd"/>
      <w:r w:rsidRPr="00C17705">
        <w:rPr>
          <w:rFonts w:ascii="Arial" w:hAnsi="Arial" w:cs="Arial"/>
          <w:sz w:val="20"/>
          <w:szCs w:val="20"/>
        </w:rPr>
        <w:t xml:space="preserve"> dos pontos ativos pela contratada conforme item 6.8. Os recursos mínimos previstos para VPS deverá conter 100GB de disco, 16GB de memória RAM, </w:t>
      </w:r>
      <w:proofErr w:type="gramStart"/>
      <w:r w:rsidRPr="00C17705">
        <w:rPr>
          <w:rFonts w:ascii="Arial" w:hAnsi="Arial" w:cs="Arial"/>
          <w:sz w:val="20"/>
          <w:szCs w:val="20"/>
        </w:rPr>
        <w:t>2</w:t>
      </w:r>
      <w:proofErr w:type="gramEnd"/>
      <w:r w:rsidRPr="00C17705">
        <w:rPr>
          <w:rFonts w:ascii="Arial" w:hAnsi="Arial" w:cs="Arial"/>
          <w:sz w:val="20"/>
          <w:szCs w:val="20"/>
        </w:rPr>
        <w:t xml:space="preserve"> </w:t>
      </w:r>
      <w:proofErr w:type="spellStart"/>
      <w:r w:rsidRPr="00C17705">
        <w:rPr>
          <w:rFonts w:ascii="Arial" w:hAnsi="Arial" w:cs="Arial"/>
          <w:sz w:val="20"/>
          <w:szCs w:val="20"/>
        </w:rPr>
        <w:t>vCPU</w:t>
      </w:r>
      <w:proofErr w:type="spellEnd"/>
      <w:r w:rsidRPr="00C17705">
        <w:rPr>
          <w:rFonts w:ascii="Arial" w:hAnsi="Arial" w:cs="Arial"/>
          <w:sz w:val="20"/>
          <w:szCs w:val="20"/>
        </w:rPr>
        <w:t xml:space="preserve"> ~2.0</w:t>
      </w:r>
      <w:proofErr w:type="spellStart"/>
      <w:r w:rsidRPr="00C17705">
        <w:rPr>
          <w:rFonts w:ascii="Arial" w:hAnsi="Arial" w:cs="Arial"/>
          <w:sz w:val="20"/>
          <w:szCs w:val="20"/>
        </w:rPr>
        <w:t>Ghz</w:t>
      </w:r>
      <w:proofErr w:type="spellEnd"/>
      <w:r w:rsidRPr="00C17705">
        <w:rPr>
          <w:rFonts w:ascii="Arial" w:hAnsi="Arial" w:cs="Arial"/>
          <w:sz w:val="20"/>
          <w:szCs w:val="20"/>
        </w:rPr>
        <w:t>. Deverá conter acesso a VLAN para rede interna da prefeitura, e outra VLAN para acesso a rede de gerência do provedor para acesso a equipamentos.</w:t>
      </w:r>
    </w:p>
    <w:p w:rsidR="00C17705" w:rsidRPr="00C17705" w:rsidRDefault="00C17705" w:rsidP="00C17705">
      <w:pPr>
        <w:widowControl w:val="0"/>
        <w:spacing w:after="120"/>
        <w:jc w:val="both"/>
        <w:rPr>
          <w:rFonts w:ascii="Arial" w:hAnsi="Arial" w:cs="Arial"/>
          <w:sz w:val="20"/>
          <w:szCs w:val="20"/>
        </w:rPr>
      </w:pPr>
      <w:r w:rsidRPr="00C17705">
        <w:rPr>
          <w:rFonts w:ascii="Arial" w:hAnsi="Arial" w:cs="Arial"/>
          <w:sz w:val="20"/>
        </w:rPr>
        <w:t>XIV</w:t>
      </w:r>
      <w:r>
        <w:rPr>
          <w:rFonts w:ascii="Arial" w:hAnsi="Arial" w:cs="Arial"/>
          <w:sz w:val="20"/>
        </w:rPr>
        <w:t xml:space="preserve"> - </w:t>
      </w:r>
      <w:r w:rsidRPr="00C17705">
        <w:rPr>
          <w:rFonts w:ascii="Arial" w:hAnsi="Arial" w:cs="Arial"/>
          <w:sz w:val="20"/>
          <w:szCs w:val="20"/>
        </w:rPr>
        <w:t xml:space="preserve">O retardo máximo aceitável para o serviço em questão não deve ultrapassar a 30 </w:t>
      </w:r>
      <w:proofErr w:type="spellStart"/>
      <w:proofErr w:type="gramStart"/>
      <w:r w:rsidRPr="00C17705">
        <w:rPr>
          <w:rFonts w:ascii="Arial" w:hAnsi="Arial" w:cs="Arial"/>
          <w:sz w:val="20"/>
          <w:szCs w:val="20"/>
        </w:rPr>
        <w:t>ms</w:t>
      </w:r>
      <w:proofErr w:type="spellEnd"/>
      <w:proofErr w:type="gramEnd"/>
      <w:r w:rsidRPr="00C17705">
        <w:rPr>
          <w:rFonts w:ascii="Arial" w:hAnsi="Arial" w:cs="Arial"/>
          <w:sz w:val="20"/>
          <w:szCs w:val="20"/>
        </w:rPr>
        <w:t>, para endereços nacionais visando uma melhor performance. Entende-se como retardo o atraso máximo que a rede e seus equipamentos de acesso introduzem, entre a emissão e a recepção de um sinal.</w:t>
      </w:r>
    </w:p>
    <w:p w:rsidR="00C17705" w:rsidRPr="00C17705" w:rsidRDefault="00C17705" w:rsidP="00C17705">
      <w:pPr>
        <w:widowControl w:val="0"/>
        <w:spacing w:after="120"/>
        <w:jc w:val="both"/>
        <w:rPr>
          <w:rFonts w:ascii="Arial" w:hAnsi="Arial" w:cs="Arial"/>
          <w:sz w:val="20"/>
          <w:szCs w:val="20"/>
        </w:rPr>
      </w:pPr>
      <w:r w:rsidRPr="00C17705">
        <w:rPr>
          <w:rFonts w:ascii="Arial" w:hAnsi="Arial" w:cs="Arial"/>
          <w:sz w:val="20"/>
        </w:rPr>
        <w:t>XV -</w:t>
      </w:r>
      <w:r>
        <w:rPr>
          <w:rFonts w:ascii="Arial" w:hAnsi="Arial" w:cs="Arial"/>
          <w:b/>
          <w:sz w:val="20"/>
        </w:rPr>
        <w:t xml:space="preserve"> </w:t>
      </w:r>
      <w:r w:rsidRPr="00C17705">
        <w:rPr>
          <w:rFonts w:ascii="Arial" w:hAnsi="Arial" w:cs="Arial"/>
          <w:sz w:val="20"/>
          <w:szCs w:val="20"/>
        </w:rPr>
        <w:t xml:space="preserve">A contratada deverá disponibilizar, por meios próprios, os circuitos objeto desta licitação, não sendo </w:t>
      </w:r>
      <w:proofErr w:type="gramStart"/>
      <w:r w:rsidRPr="00C17705">
        <w:rPr>
          <w:rFonts w:ascii="Arial" w:hAnsi="Arial" w:cs="Arial"/>
          <w:sz w:val="20"/>
          <w:szCs w:val="20"/>
        </w:rPr>
        <w:t>permitido a terceirização ou quarteirização parcial ou total</w:t>
      </w:r>
      <w:proofErr w:type="gramEnd"/>
      <w:r w:rsidRPr="00C17705">
        <w:rPr>
          <w:rFonts w:ascii="Arial" w:hAnsi="Arial" w:cs="Arial"/>
          <w:sz w:val="20"/>
          <w:szCs w:val="20"/>
        </w:rPr>
        <w:t xml:space="preserve"> do referido objeto. Executar as obrigações assumidas no presente contrato por seus próprios meios, não sendo admitida a subcontratação não prevista </w:t>
      </w:r>
      <w:r w:rsidRPr="00C17705">
        <w:rPr>
          <w:rFonts w:ascii="Arial" w:hAnsi="Arial" w:cs="Arial"/>
          <w:sz w:val="20"/>
          <w:szCs w:val="20"/>
        </w:rPr>
        <w:lastRenderedPageBreak/>
        <w:t>em edital e no presente contrato.</w:t>
      </w:r>
    </w:p>
    <w:p w:rsidR="00C17705" w:rsidRPr="00C17705" w:rsidRDefault="00C17705" w:rsidP="00C17705">
      <w:pPr>
        <w:widowControl w:val="0"/>
        <w:spacing w:after="120"/>
        <w:jc w:val="both"/>
        <w:rPr>
          <w:rFonts w:ascii="Arial" w:hAnsi="Arial" w:cs="Arial"/>
          <w:sz w:val="20"/>
          <w:szCs w:val="20"/>
        </w:rPr>
      </w:pPr>
      <w:r w:rsidRPr="00C17705">
        <w:rPr>
          <w:rFonts w:ascii="Arial" w:hAnsi="Arial" w:cs="Arial"/>
          <w:sz w:val="20"/>
        </w:rPr>
        <w:t xml:space="preserve">XVI - </w:t>
      </w:r>
      <w:r w:rsidRPr="00C17705">
        <w:rPr>
          <w:rFonts w:ascii="Arial" w:hAnsi="Arial" w:cs="Arial"/>
          <w:sz w:val="20"/>
          <w:szCs w:val="20"/>
        </w:rPr>
        <w:t xml:space="preserve">O acesso à Rede Mundial Internet, através do </w:t>
      </w:r>
      <w:proofErr w:type="spellStart"/>
      <w:r w:rsidRPr="00C17705">
        <w:rPr>
          <w:rFonts w:ascii="Arial" w:hAnsi="Arial" w:cs="Arial"/>
          <w:sz w:val="20"/>
          <w:szCs w:val="20"/>
        </w:rPr>
        <w:t>backbone</w:t>
      </w:r>
      <w:proofErr w:type="spellEnd"/>
      <w:r w:rsidRPr="00C17705">
        <w:rPr>
          <w:rFonts w:ascii="Arial" w:hAnsi="Arial" w:cs="Arial"/>
          <w:sz w:val="20"/>
          <w:szCs w:val="20"/>
        </w:rPr>
        <w:t xml:space="preserve"> da licitante vencedora, deverá utilizar o protocolo TCP/IP, com garantia integral de banda entre a porta de saída do roteador instalado na Prefeitura Municipal e a porta de saída do roteador da licitante vencedora localizado no seu Ponto de Presença do </w:t>
      </w:r>
      <w:proofErr w:type="spellStart"/>
      <w:r w:rsidRPr="00C17705">
        <w:rPr>
          <w:rFonts w:ascii="Arial" w:hAnsi="Arial" w:cs="Arial"/>
          <w:sz w:val="20"/>
          <w:szCs w:val="20"/>
        </w:rPr>
        <w:t>backbone</w:t>
      </w:r>
      <w:proofErr w:type="spellEnd"/>
      <w:r w:rsidRPr="00C17705">
        <w:rPr>
          <w:rFonts w:ascii="Arial" w:hAnsi="Arial" w:cs="Arial"/>
          <w:sz w:val="20"/>
          <w:szCs w:val="20"/>
        </w:rPr>
        <w:t xml:space="preserve"> Internet.</w:t>
      </w:r>
    </w:p>
    <w:p w:rsidR="00C17705" w:rsidRPr="00C17705" w:rsidRDefault="00C17705" w:rsidP="00C17705">
      <w:pPr>
        <w:widowControl w:val="0"/>
        <w:spacing w:after="120"/>
        <w:jc w:val="both"/>
        <w:rPr>
          <w:rFonts w:ascii="Arial" w:hAnsi="Arial" w:cs="Arial"/>
          <w:sz w:val="20"/>
          <w:szCs w:val="20"/>
        </w:rPr>
      </w:pPr>
      <w:r w:rsidRPr="00C17705">
        <w:rPr>
          <w:rFonts w:ascii="Arial" w:hAnsi="Arial" w:cs="Arial"/>
          <w:sz w:val="20"/>
        </w:rPr>
        <w:t xml:space="preserve">XVII - </w:t>
      </w:r>
      <w:r w:rsidRPr="00C17705">
        <w:rPr>
          <w:rFonts w:ascii="Arial" w:hAnsi="Arial" w:cs="Arial"/>
          <w:sz w:val="20"/>
          <w:szCs w:val="20"/>
        </w:rPr>
        <w:t>A contratada deverá fornecer relatórios mensais de uso do Link quando solicitado pelo Município.</w:t>
      </w:r>
    </w:p>
    <w:p w:rsidR="00C17705" w:rsidRPr="00C17705" w:rsidRDefault="00C17705" w:rsidP="00C17705">
      <w:pPr>
        <w:widowControl w:val="0"/>
        <w:spacing w:after="120"/>
        <w:jc w:val="both"/>
        <w:rPr>
          <w:rFonts w:ascii="Arial" w:hAnsi="Arial" w:cs="Arial"/>
          <w:sz w:val="20"/>
          <w:szCs w:val="20"/>
        </w:rPr>
      </w:pPr>
      <w:r>
        <w:rPr>
          <w:rFonts w:ascii="Arial" w:hAnsi="Arial" w:cs="Arial"/>
          <w:sz w:val="20"/>
        </w:rPr>
        <w:t xml:space="preserve">XVIII - </w:t>
      </w:r>
      <w:r w:rsidRPr="00C17705">
        <w:rPr>
          <w:rFonts w:ascii="Arial" w:hAnsi="Arial" w:cs="Arial"/>
          <w:sz w:val="20"/>
          <w:szCs w:val="20"/>
        </w:rPr>
        <w:t xml:space="preserve">Os pontos localizados na área urbana obrigatoriamente devem ser implantados sob fibra óptica, enquanto os pontos localizados fora do perímetro urbano podem ter acesso por rádio na frequência mínima de 5.8 GHZ, por prazo máximo de </w:t>
      </w:r>
      <w:proofErr w:type="gramStart"/>
      <w:r w:rsidRPr="00C17705">
        <w:rPr>
          <w:rFonts w:ascii="Arial" w:hAnsi="Arial" w:cs="Arial"/>
          <w:sz w:val="20"/>
          <w:szCs w:val="20"/>
        </w:rPr>
        <w:t>2</w:t>
      </w:r>
      <w:proofErr w:type="gramEnd"/>
      <w:r w:rsidRPr="00C17705">
        <w:rPr>
          <w:rFonts w:ascii="Arial" w:hAnsi="Arial" w:cs="Arial"/>
          <w:sz w:val="20"/>
          <w:szCs w:val="20"/>
        </w:rPr>
        <w:t xml:space="preserve"> meses após o início do contrato, tempo esse suficiente para a contratada desenvolver sua rede e efetuar a migração para a fibra ótica, caso não tenha essa estrutura imediatamente.</w:t>
      </w:r>
    </w:p>
    <w:p w:rsidR="00C17705" w:rsidRPr="00C17705" w:rsidRDefault="00C17705" w:rsidP="00C17705">
      <w:pPr>
        <w:widowControl w:val="0"/>
        <w:spacing w:after="120"/>
        <w:jc w:val="both"/>
        <w:rPr>
          <w:rFonts w:ascii="Arial" w:hAnsi="Arial" w:cs="Arial"/>
          <w:sz w:val="20"/>
          <w:szCs w:val="20"/>
        </w:rPr>
      </w:pPr>
      <w:r w:rsidRPr="00C17705">
        <w:rPr>
          <w:rFonts w:ascii="Arial" w:hAnsi="Arial" w:cs="Arial"/>
          <w:sz w:val="20"/>
        </w:rPr>
        <w:t xml:space="preserve">XIX - </w:t>
      </w:r>
      <w:r w:rsidRPr="00C17705">
        <w:rPr>
          <w:rFonts w:ascii="Arial" w:hAnsi="Arial" w:cs="Arial"/>
          <w:sz w:val="20"/>
          <w:szCs w:val="20"/>
        </w:rPr>
        <w:t>A contratada deverá realizar todos os testes de qualidade do circuito de comunicação, em observância às normas citadas acima e entregar relatório impresso, com acompanhamento de técnicos do Município.</w:t>
      </w:r>
    </w:p>
    <w:p w:rsidR="00C17705" w:rsidRPr="00C17705" w:rsidRDefault="00C17705" w:rsidP="00C17705">
      <w:pPr>
        <w:widowControl w:val="0"/>
        <w:spacing w:after="120"/>
        <w:jc w:val="both"/>
        <w:rPr>
          <w:rFonts w:ascii="Arial" w:hAnsi="Arial" w:cs="Arial"/>
          <w:sz w:val="20"/>
          <w:szCs w:val="20"/>
        </w:rPr>
      </w:pPr>
      <w:r w:rsidRPr="00C17705">
        <w:rPr>
          <w:rFonts w:ascii="Arial" w:hAnsi="Arial" w:cs="Arial"/>
          <w:sz w:val="20"/>
        </w:rPr>
        <w:t xml:space="preserve">XX - </w:t>
      </w:r>
      <w:r w:rsidRPr="00C17705">
        <w:rPr>
          <w:rFonts w:ascii="Arial" w:hAnsi="Arial" w:cs="Arial"/>
          <w:sz w:val="20"/>
          <w:szCs w:val="20"/>
        </w:rPr>
        <w:t>Caso entendam como necessário, as licitantes poderão agendar visita técnica, sendo que para tal, deverão realizar agendamento prévio com no mínimo 48 horas de antecedência com Cristiano, através dos telefones (51) 3451-8065 ou 991959148.</w:t>
      </w:r>
    </w:p>
    <w:p w:rsidR="00C17705" w:rsidRPr="00C17705" w:rsidRDefault="00C17705" w:rsidP="00C17705">
      <w:pPr>
        <w:widowControl w:val="0"/>
        <w:spacing w:after="120"/>
        <w:jc w:val="both"/>
        <w:rPr>
          <w:rFonts w:ascii="Arial" w:hAnsi="Arial" w:cs="Arial"/>
          <w:sz w:val="20"/>
          <w:szCs w:val="20"/>
        </w:rPr>
      </w:pPr>
      <w:r>
        <w:rPr>
          <w:rFonts w:ascii="Arial" w:hAnsi="Arial" w:cs="Arial"/>
          <w:sz w:val="20"/>
        </w:rPr>
        <w:t xml:space="preserve">XXI - </w:t>
      </w:r>
      <w:r w:rsidRPr="00C17705">
        <w:rPr>
          <w:rFonts w:ascii="Arial" w:hAnsi="Arial" w:cs="Arial"/>
          <w:sz w:val="20"/>
          <w:szCs w:val="20"/>
        </w:rPr>
        <w:t xml:space="preserve">A contratada deverá disponibilizar serviço de </w:t>
      </w:r>
      <w:proofErr w:type="spellStart"/>
      <w:r w:rsidRPr="00C17705">
        <w:rPr>
          <w:rFonts w:ascii="Arial" w:hAnsi="Arial" w:cs="Arial"/>
          <w:sz w:val="20"/>
          <w:szCs w:val="20"/>
        </w:rPr>
        <w:t>Call</w:t>
      </w:r>
      <w:proofErr w:type="spellEnd"/>
      <w:r w:rsidRPr="00C17705">
        <w:rPr>
          <w:rFonts w:ascii="Arial" w:hAnsi="Arial" w:cs="Arial"/>
          <w:sz w:val="20"/>
          <w:szCs w:val="20"/>
        </w:rPr>
        <w:t xml:space="preserve"> Center com acesso através de números de telefone com discagem gratuita, do tipo 0800 para atendimento 24 horas/dia e 365 dias/ano para suporte e </w:t>
      </w:r>
      <w:proofErr w:type="spellStart"/>
      <w:r w:rsidRPr="00C17705">
        <w:rPr>
          <w:rFonts w:ascii="Arial" w:hAnsi="Arial" w:cs="Arial"/>
          <w:sz w:val="20"/>
          <w:szCs w:val="20"/>
        </w:rPr>
        <w:t>helpdesk</w:t>
      </w:r>
      <w:proofErr w:type="spellEnd"/>
      <w:r w:rsidRPr="00C17705">
        <w:rPr>
          <w:rFonts w:ascii="Arial" w:hAnsi="Arial" w:cs="Arial"/>
          <w:sz w:val="20"/>
          <w:szCs w:val="20"/>
        </w:rPr>
        <w:t xml:space="preserve">, para atendimento de reclamações e comunicado de defeito. </w:t>
      </w:r>
    </w:p>
    <w:p w:rsidR="00C17705" w:rsidRPr="00C17705" w:rsidRDefault="00740087" w:rsidP="00C17705">
      <w:pPr>
        <w:widowControl w:val="0"/>
        <w:spacing w:after="120"/>
        <w:jc w:val="both"/>
        <w:rPr>
          <w:rFonts w:ascii="Arial" w:hAnsi="Arial" w:cs="Arial"/>
          <w:sz w:val="20"/>
          <w:szCs w:val="20"/>
        </w:rPr>
      </w:pPr>
      <w:r>
        <w:rPr>
          <w:rFonts w:ascii="Arial" w:hAnsi="Arial" w:cs="Arial"/>
          <w:sz w:val="20"/>
        </w:rPr>
        <w:t xml:space="preserve">XXII - </w:t>
      </w:r>
      <w:r w:rsidR="00C17705" w:rsidRPr="00C17705">
        <w:rPr>
          <w:rFonts w:ascii="Arial" w:hAnsi="Arial" w:cs="Arial"/>
          <w:sz w:val="20"/>
          <w:szCs w:val="20"/>
        </w:rPr>
        <w:t xml:space="preserve">A contratada deverá indicar o nome completo do responsável pelo contrato, que deverá possuir sede no estado do Rio Grande do Sul, com seu respectivo telefone para contato e e-mail, para que possa ser </w:t>
      </w:r>
      <w:proofErr w:type="gramStart"/>
      <w:r w:rsidR="00C17705" w:rsidRPr="00C17705">
        <w:rPr>
          <w:rFonts w:ascii="Arial" w:hAnsi="Arial" w:cs="Arial"/>
          <w:sz w:val="20"/>
          <w:szCs w:val="20"/>
        </w:rPr>
        <w:t>acionado a qualquer hora para o escalonamento de chamados de suporte, problemas, dúvidas</w:t>
      </w:r>
      <w:proofErr w:type="gramEnd"/>
      <w:r w:rsidR="00C17705" w:rsidRPr="00C17705">
        <w:rPr>
          <w:rFonts w:ascii="Arial" w:hAnsi="Arial" w:cs="Arial"/>
          <w:sz w:val="20"/>
          <w:szCs w:val="20"/>
        </w:rPr>
        <w:t xml:space="preserve"> e/ou encaminhamentos gerais que não sejam atendidos pelo </w:t>
      </w:r>
      <w:proofErr w:type="spellStart"/>
      <w:r w:rsidR="00C17705" w:rsidRPr="00C17705">
        <w:rPr>
          <w:rFonts w:ascii="Arial" w:hAnsi="Arial" w:cs="Arial"/>
          <w:sz w:val="20"/>
          <w:szCs w:val="20"/>
        </w:rPr>
        <w:t>Call</w:t>
      </w:r>
      <w:proofErr w:type="spellEnd"/>
      <w:r w:rsidR="00C17705" w:rsidRPr="00C17705">
        <w:rPr>
          <w:rFonts w:ascii="Arial" w:hAnsi="Arial" w:cs="Arial"/>
          <w:sz w:val="20"/>
          <w:szCs w:val="20"/>
        </w:rPr>
        <w:t xml:space="preserve"> Center, inclusive para atendimento presencial, sempre que a administração entender como necessário.</w:t>
      </w:r>
    </w:p>
    <w:p w:rsidR="00C17705" w:rsidRDefault="00740087" w:rsidP="00C17705">
      <w:pPr>
        <w:spacing w:after="120"/>
        <w:jc w:val="both"/>
        <w:rPr>
          <w:rFonts w:ascii="Arial" w:hAnsi="Arial" w:cs="Arial"/>
          <w:sz w:val="20"/>
          <w:szCs w:val="20"/>
        </w:rPr>
      </w:pPr>
      <w:r>
        <w:rPr>
          <w:rFonts w:ascii="Arial" w:hAnsi="Arial" w:cs="Arial"/>
          <w:sz w:val="20"/>
        </w:rPr>
        <w:t xml:space="preserve">XXIII - </w:t>
      </w:r>
      <w:r w:rsidR="00C17705" w:rsidRPr="00C17705">
        <w:rPr>
          <w:rFonts w:ascii="Arial" w:hAnsi="Arial" w:cs="Arial"/>
          <w:sz w:val="20"/>
          <w:szCs w:val="20"/>
        </w:rPr>
        <w:t xml:space="preserve">A contratada deve fornecer um portal para abertura e acompanhamento de ticket de suporte, este deve estar em sincronia com os atendimentos </w:t>
      </w:r>
      <w:proofErr w:type="gramStart"/>
      <w:r w:rsidR="00C17705" w:rsidRPr="00C17705">
        <w:rPr>
          <w:rFonts w:ascii="Arial" w:hAnsi="Arial" w:cs="Arial"/>
          <w:sz w:val="20"/>
          <w:szCs w:val="20"/>
        </w:rPr>
        <w:t>pelo demais canais</w:t>
      </w:r>
      <w:proofErr w:type="gramEnd"/>
      <w:r w:rsidR="00C17705" w:rsidRPr="00C17705">
        <w:rPr>
          <w:rFonts w:ascii="Arial" w:hAnsi="Arial" w:cs="Arial"/>
          <w:sz w:val="20"/>
          <w:szCs w:val="20"/>
        </w:rPr>
        <w:t xml:space="preserve"> e deverá respeitar os mesmos </w:t>
      </w:r>
      <w:proofErr w:type="spellStart"/>
      <w:r w:rsidR="00C17705" w:rsidRPr="00C17705">
        <w:rPr>
          <w:rFonts w:ascii="Arial" w:hAnsi="Arial" w:cs="Arial"/>
          <w:sz w:val="20"/>
          <w:szCs w:val="20"/>
        </w:rPr>
        <w:t>SL</w:t>
      </w:r>
      <w:r>
        <w:rPr>
          <w:rFonts w:ascii="Arial" w:hAnsi="Arial" w:cs="Arial"/>
          <w:sz w:val="20"/>
          <w:szCs w:val="20"/>
        </w:rPr>
        <w:t>As</w:t>
      </w:r>
      <w:proofErr w:type="spellEnd"/>
      <w:r>
        <w:rPr>
          <w:rFonts w:ascii="Arial" w:hAnsi="Arial" w:cs="Arial"/>
          <w:sz w:val="20"/>
          <w:szCs w:val="20"/>
        </w:rPr>
        <w:t>;</w:t>
      </w:r>
    </w:p>
    <w:p w:rsidR="00740087" w:rsidRPr="0032231C" w:rsidRDefault="00740087" w:rsidP="00C17705">
      <w:pPr>
        <w:spacing w:after="120"/>
        <w:jc w:val="both"/>
        <w:rPr>
          <w:rFonts w:ascii="Arial" w:hAnsi="Arial" w:cs="Arial"/>
          <w:sz w:val="20"/>
          <w:szCs w:val="20"/>
        </w:rPr>
      </w:pPr>
      <w:r>
        <w:rPr>
          <w:rFonts w:ascii="Arial" w:hAnsi="Arial" w:cs="Arial"/>
          <w:sz w:val="20"/>
          <w:szCs w:val="20"/>
        </w:rPr>
        <w:t>XXIV – A lista com os locais onde serão instalados os serviços está disponível no edital de PE 053/2024, bem como em seu anexo II – Termo de Referência.</w:t>
      </w:r>
    </w:p>
    <w:p w:rsidR="00B82851" w:rsidRPr="00367C31" w:rsidRDefault="00B82851" w:rsidP="00367C31">
      <w:pPr>
        <w:spacing w:after="120"/>
        <w:jc w:val="both"/>
        <w:rPr>
          <w:rFonts w:ascii="Arial" w:hAnsi="Arial" w:cs="Arial"/>
          <w:sz w:val="20"/>
          <w:szCs w:val="20"/>
        </w:rPr>
      </w:pPr>
    </w:p>
    <w:p w:rsidR="004D1D91" w:rsidRPr="00367C31" w:rsidRDefault="004D1D91" w:rsidP="00367C31">
      <w:pPr>
        <w:tabs>
          <w:tab w:val="left" w:pos="4253"/>
        </w:tabs>
        <w:spacing w:after="120"/>
        <w:jc w:val="both"/>
        <w:rPr>
          <w:rFonts w:ascii="Arial" w:hAnsi="Arial" w:cs="Arial"/>
          <w:sz w:val="20"/>
          <w:szCs w:val="20"/>
        </w:rPr>
      </w:pPr>
      <w:r w:rsidRPr="00367C31">
        <w:rPr>
          <w:rFonts w:ascii="Arial" w:hAnsi="Arial" w:cs="Arial"/>
          <w:b/>
          <w:sz w:val="20"/>
          <w:szCs w:val="20"/>
        </w:rPr>
        <w:t>CLÁUSULA QUARTA</w:t>
      </w:r>
      <w:r w:rsidRPr="00367C31">
        <w:rPr>
          <w:rFonts w:ascii="Arial" w:hAnsi="Arial" w:cs="Arial"/>
          <w:sz w:val="20"/>
          <w:szCs w:val="20"/>
        </w:rPr>
        <w:t xml:space="preserve"> </w:t>
      </w:r>
      <w:r w:rsidRPr="00367C31">
        <w:rPr>
          <w:rFonts w:ascii="Arial" w:hAnsi="Arial" w:cs="Arial"/>
          <w:b/>
          <w:sz w:val="20"/>
          <w:szCs w:val="20"/>
        </w:rPr>
        <w:t>–</w:t>
      </w:r>
      <w:r w:rsidRPr="00367C31">
        <w:rPr>
          <w:rFonts w:ascii="Arial" w:hAnsi="Arial" w:cs="Arial"/>
          <w:sz w:val="20"/>
          <w:szCs w:val="20"/>
        </w:rPr>
        <w:t xml:space="preserve"> </w:t>
      </w:r>
      <w:r w:rsidRPr="00367C31">
        <w:rPr>
          <w:rFonts w:ascii="Arial" w:hAnsi="Arial" w:cs="Arial"/>
          <w:b/>
          <w:sz w:val="20"/>
          <w:szCs w:val="20"/>
        </w:rPr>
        <w:t>DO PREÇO</w:t>
      </w:r>
    </w:p>
    <w:p w:rsidR="004D1D91" w:rsidRPr="00367C31" w:rsidRDefault="007837AC" w:rsidP="00367C31">
      <w:pPr>
        <w:spacing w:after="120"/>
        <w:jc w:val="both"/>
        <w:rPr>
          <w:rFonts w:ascii="Arial" w:hAnsi="Arial" w:cs="Arial"/>
          <w:sz w:val="20"/>
          <w:szCs w:val="20"/>
        </w:rPr>
      </w:pPr>
      <w:r w:rsidRPr="00367C31">
        <w:rPr>
          <w:rFonts w:ascii="Arial" w:hAnsi="Arial" w:cs="Arial"/>
          <w:sz w:val="20"/>
          <w:szCs w:val="20"/>
        </w:rPr>
        <w:t xml:space="preserve">I - </w:t>
      </w:r>
      <w:r w:rsidR="004D1D91" w:rsidRPr="00367C31">
        <w:rPr>
          <w:rFonts w:ascii="Arial" w:hAnsi="Arial" w:cs="Arial"/>
          <w:sz w:val="20"/>
          <w:szCs w:val="20"/>
        </w:rPr>
        <w:t>O preço a ser pago pelo fornecimento do objeto do presente contrato é de R$ __________ (____ reais), conforme a proposta vencedora da licitação, ofertada pela CONTRATADA.</w:t>
      </w:r>
    </w:p>
    <w:p w:rsidR="004D1D91" w:rsidRPr="00367C31" w:rsidRDefault="004D1D91" w:rsidP="00367C31">
      <w:pPr>
        <w:spacing w:after="120"/>
        <w:jc w:val="both"/>
        <w:rPr>
          <w:rFonts w:ascii="Arial" w:hAnsi="Arial" w:cs="Arial"/>
          <w:sz w:val="20"/>
          <w:szCs w:val="20"/>
        </w:rPr>
      </w:pPr>
    </w:p>
    <w:p w:rsidR="0076470F" w:rsidRPr="00367C31" w:rsidRDefault="00423409" w:rsidP="00367C31">
      <w:pPr>
        <w:tabs>
          <w:tab w:val="left" w:pos="4253"/>
        </w:tabs>
        <w:spacing w:after="120"/>
        <w:jc w:val="both"/>
        <w:rPr>
          <w:rFonts w:ascii="Arial" w:hAnsi="Arial" w:cs="Arial"/>
          <w:sz w:val="20"/>
          <w:szCs w:val="20"/>
        </w:rPr>
      </w:pPr>
      <w:r w:rsidRPr="00367C31">
        <w:rPr>
          <w:rFonts w:ascii="Arial" w:hAnsi="Arial" w:cs="Arial"/>
          <w:b/>
          <w:sz w:val="20"/>
          <w:szCs w:val="20"/>
        </w:rPr>
        <w:t>CLÁUSULA QUINTA – DO PAGAMENTO</w:t>
      </w:r>
    </w:p>
    <w:p w:rsidR="003A2254" w:rsidRPr="00367C31" w:rsidRDefault="007837AC" w:rsidP="00367C31">
      <w:pPr>
        <w:pStyle w:val="Corpodetexto"/>
        <w:tabs>
          <w:tab w:val="clear" w:pos="4253"/>
        </w:tabs>
        <w:spacing w:before="0" w:after="120" w:line="276" w:lineRule="auto"/>
        <w:rPr>
          <w:rFonts w:cs="Arial"/>
          <w:sz w:val="20"/>
        </w:rPr>
      </w:pPr>
      <w:r w:rsidRPr="00367C31">
        <w:rPr>
          <w:rFonts w:cs="Arial"/>
          <w:sz w:val="20"/>
        </w:rPr>
        <w:t xml:space="preserve">I - </w:t>
      </w:r>
      <w:r w:rsidR="003A2254" w:rsidRPr="00367C31">
        <w:rPr>
          <w:rFonts w:cs="Arial"/>
          <w:sz w:val="20"/>
        </w:rPr>
        <w:t>A forma de pagamento do Município de Sapucaia do Sul é por empenho de despesa.</w:t>
      </w:r>
    </w:p>
    <w:p w:rsidR="003A2254" w:rsidRPr="00367C31" w:rsidRDefault="007837AC" w:rsidP="00367C31">
      <w:pPr>
        <w:pStyle w:val="Corpodetexto"/>
        <w:tabs>
          <w:tab w:val="clear" w:pos="4253"/>
        </w:tabs>
        <w:spacing w:before="0" w:after="120" w:line="276" w:lineRule="auto"/>
        <w:rPr>
          <w:rFonts w:cs="Arial"/>
          <w:sz w:val="20"/>
        </w:rPr>
      </w:pPr>
      <w:r w:rsidRPr="00367C31">
        <w:rPr>
          <w:rFonts w:cs="Arial"/>
          <w:sz w:val="20"/>
        </w:rPr>
        <w:t xml:space="preserve">II - </w:t>
      </w:r>
      <w:r w:rsidR="003A2254" w:rsidRPr="00367C31">
        <w:rPr>
          <w:rFonts w:cs="Arial"/>
          <w:sz w:val="20"/>
        </w:rPr>
        <w:t>A fiscalização do Município somente atestará o fornecimento dos bens e liberará a nota fiscal para pagamento, quando cumpridas pela CONTRATADA todas as condições pactuadas:</w:t>
      </w:r>
    </w:p>
    <w:p w:rsidR="003A2254" w:rsidRPr="00367C31" w:rsidRDefault="007837AC" w:rsidP="00367C31">
      <w:pPr>
        <w:pStyle w:val="Corpodetexto"/>
        <w:tabs>
          <w:tab w:val="clear" w:pos="4253"/>
        </w:tabs>
        <w:spacing w:before="0" w:after="120" w:line="276" w:lineRule="auto"/>
        <w:rPr>
          <w:rFonts w:cs="Arial"/>
          <w:sz w:val="20"/>
        </w:rPr>
      </w:pPr>
      <w:r w:rsidRPr="00367C31">
        <w:rPr>
          <w:rFonts w:cs="Arial"/>
          <w:sz w:val="20"/>
        </w:rPr>
        <w:t xml:space="preserve">III - </w:t>
      </w:r>
      <w:r w:rsidR="003A2254" w:rsidRPr="00367C31">
        <w:rPr>
          <w:rFonts w:cs="Arial"/>
          <w:sz w:val="20"/>
        </w:rPr>
        <w:t xml:space="preserve">O pagamento será realizado em até </w:t>
      </w:r>
      <w:r w:rsidR="00174B75" w:rsidRPr="00367C31">
        <w:rPr>
          <w:rFonts w:cs="Arial"/>
          <w:sz w:val="20"/>
        </w:rPr>
        <w:t>60 (sessenta</w:t>
      </w:r>
      <w:r w:rsidR="003A2254" w:rsidRPr="00367C31">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3A2254" w:rsidRPr="00367C31" w:rsidRDefault="007837AC" w:rsidP="00367C31">
      <w:pPr>
        <w:pStyle w:val="Corpodetexto"/>
        <w:tabs>
          <w:tab w:val="clear" w:pos="4253"/>
        </w:tabs>
        <w:spacing w:before="0" w:after="120" w:line="276" w:lineRule="auto"/>
        <w:rPr>
          <w:rFonts w:cs="Arial"/>
          <w:sz w:val="20"/>
        </w:rPr>
      </w:pPr>
      <w:r w:rsidRPr="00367C31">
        <w:rPr>
          <w:rFonts w:cs="Arial"/>
          <w:sz w:val="20"/>
        </w:rPr>
        <w:t xml:space="preserve">IV - </w:t>
      </w:r>
      <w:r w:rsidR="003A2254" w:rsidRPr="00367C31">
        <w:rPr>
          <w:rFonts w:cs="Arial"/>
          <w:sz w:val="20"/>
        </w:rPr>
        <w:t xml:space="preserve">O documento de cobrança deverá ser emitido em nome da Prefeitura Municipal de Sapucaia do Sul, trazendo o número do empenho e do processo licitatório a que esta se refere, conforme segue: Município de </w:t>
      </w:r>
      <w:r w:rsidR="003A2254" w:rsidRPr="00367C31">
        <w:rPr>
          <w:rFonts w:cs="Arial"/>
          <w:sz w:val="20"/>
        </w:rPr>
        <w:lastRenderedPageBreak/>
        <w:t xml:space="preserve">Sapucaia do Sul, Avenida Leônidas de Souza, nº 1289, CEP 93210-14, inscrito no CNPJ sob o nº 88.185.020/0001-25, Empenho nº: ___/____; Pregão Eletrônico nº: </w:t>
      </w:r>
      <w:r w:rsidR="005A70CB" w:rsidRPr="00367C31">
        <w:rPr>
          <w:rFonts w:cs="Arial"/>
          <w:sz w:val="20"/>
        </w:rPr>
        <w:t>0</w:t>
      </w:r>
      <w:r w:rsidR="00740087">
        <w:rPr>
          <w:rFonts w:cs="Arial"/>
          <w:sz w:val="20"/>
        </w:rPr>
        <w:t>53</w:t>
      </w:r>
      <w:r w:rsidR="00B82851" w:rsidRPr="00367C31">
        <w:rPr>
          <w:rFonts w:cs="Arial"/>
          <w:sz w:val="20"/>
        </w:rPr>
        <w:t>/2024</w:t>
      </w:r>
      <w:r w:rsidR="009D79C4" w:rsidRPr="00367C31">
        <w:rPr>
          <w:rFonts w:cs="Arial"/>
          <w:sz w:val="20"/>
        </w:rPr>
        <w:t xml:space="preserve">, Contrato n° </w:t>
      </w:r>
      <w:r w:rsidR="00EE5AD2" w:rsidRPr="00367C31">
        <w:rPr>
          <w:rFonts w:cs="Arial"/>
          <w:sz w:val="20"/>
        </w:rPr>
        <w:t>____</w:t>
      </w:r>
      <w:r w:rsidR="009D79C4" w:rsidRPr="00367C31">
        <w:rPr>
          <w:rFonts w:cs="Arial"/>
          <w:sz w:val="20"/>
        </w:rPr>
        <w:t>/202</w:t>
      </w:r>
      <w:r w:rsidR="00B82851" w:rsidRPr="00367C31">
        <w:rPr>
          <w:rFonts w:cs="Arial"/>
          <w:sz w:val="20"/>
        </w:rPr>
        <w:t>4</w:t>
      </w:r>
      <w:r w:rsidR="003A2254" w:rsidRPr="00367C31">
        <w:rPr>
          <w:rFonts w:cs="Arial"/>
          <w:sz w:val="20"/>
        </w:rPr>
        <w:t>.</w:t>
      </w:r>
    </w:p>
    <w:p w:rsidR="003A2254" w:rsidRPr="00367C31" w:rsidRDefault="007837AC" w:rsidP="00367C31">
      <w:pPr>
        <w:pStyle w:val="Corpodetexto"/>
        <w:tabs>
          <w:tab w:val="clear" w:pos="4253"/>
        </w:tabs>
        <w:spacing w:before="0" w:after="120" w:line="276" w:lineRule="auto"/>
        <w:rPr>
          <w:rFonts w:cs="Arial"/>
          <w:sz w:val="20"/>
        </w:rPr>
      </w:pPr>
      <w:r w:rsidRPr="00367C31">
        <w:rPr>
          <w:rFonts w:cs="Arial"/>
          <w:sz w:val="20"/>
        </w:rPr>
        <w:t xml:space="preserve">V - </w:t>
      </w:r>
      <w:r w:rsidR="003A2254" w:rsidRPr="00367C31">
        <w:rPr>
          <w:rFonts w:cs="Arial"/>
          <w:sz w:val="20"/>
        </w:rPr>
        <w:t xml:space="preserve">O pagamento será efetuado por meio de crédito em conta corrente da Contratada, devendo esta informar o número do </w:t>
      </w:r>
      <w:r w:rsidR="000B15F2" w:rsidRPr="00367C31">
        <w:rPr>
          <w:rFonts w:cs="Arial"/>
          <w:sz w:val="20"/>
        </w:rPr>
        <w:t>empenho, número da licitação</w:t>
      </w:r>
      <w:r w:rsidR="003A2254" w:rsidRPr="00367C31">
        <w:rPr>
          <w:rFonts w:cs="Arial"/>
          <w:sz w:val="20"/>
        </w:rPr>
        <w:t>, Nome do Banco e número da Agência e da Conta Corrente, como também registrá-los no próprio Recibo Fiscal.</w:t>
      </w:r>
    </w:p>
    <w:p w:rsidR="003A2254" w:rsidRPr="00367C31" w:rsidRDefault="007837AC" w:rsidP="00367C31">
      <w:pPr>
        <w:pStyle w:val="Corpodetexto"/>
        <w:tabs>
          <w:tab w:val="clear" w:pos="4253"/>
        </w:tabs>
        <w:spacing w:before="0" w:after="120" w:line="276" w:lineRule="auto"/>
        <w:rPr>
          <w:rFonts w:cs="Arial"/>
          <w:sz w:val="20"/>
        </w:rPr>
      </w:pPr>
      <w:r w:rsidRPr="00367C31">
        <w:rPr>
          <w:rFonts w:cs="Arial"/>
          <w:sz w:val="20"/>
        </w:rPr>
        <w:t xml:space="preserve">VI - </w:t>
      </w:r>
      <w:r w:rsidR="003A2254" w:rsidRPr="00367C31">
        <w:rPr>
          <w:rFonts w:cs="Arial"/>
          <w:sz w:val="20"/>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367C31" w:rsidRDefault="007837AC" w:rsidP="00367C31">
      <w:pPr>
        <w:pStyle w:val="Corpodetexto"/>
        <w:tabs>
          <w:tab w:val="clear" w:pos="4253"/>
        </w:tabs>
        <w:spacing w:before="0" w:after="120" w:line="276" w:lineRule="auto"/>
        <w:rPr>
          <w:rFonts w:cs="Arial"/>
          <w:sz w:val="20"/>
        </w:rPr>
      </w:pPr>
      <w:r w:rsidRPr="00367C31">
        <w:rPr>
          <w:rFonts w:cs="Arial"/>
          <w:sz w:val="20"/>
        </w:rPr>
        <w:t xml:space="preserve">VII - </w:t>
      </w:r>
      <w:r w:rsidR="003A2254" w:rsidRPr="00367C31">
        <w:rPr>
          <w:rFonts w:cs="Arial"/>
          <w:sz w:val="20"/>
        </w:rPr>
        <w:t>Se durante a vigência da respectiva Ata de Registro de Preços houver ocorrido alterações por mudanças empresariais da licitante, dita documentação deverá ser apresentada à Administração Pública constituindo requisito para viabilizar o pagamento;</w:t>
      </w:r>
    </w:p>
    <w:p w:rsidR="003A2254" w:rsidRPr="00367C31" w:rsidRDefault="007837AC" w:rsidP="00367C31">
      <w:pPr>
        <w:pStyle w:val="Corpodetexto"/>
        <w:tabs>
          <w:tab w:val="clear" w:pos="4253"/>
        </w:tabs>
        <w:spacing w:before="0" w:after="120" w:line="276" w:lineRule="auto"/>
        <w:rPr>
          <w:rFonts w:cs="Arial"/>
          <w:sz w:val="20"/>
        </w:rPr>
      </w:pPr>
      <w:r w:rsidRPr="00367C31">
        <w:rPr>
          <w:rFonts w:cs="Arial"/>
          <w:sz w:val="20"/>
        </w:rPr>
        <w:t xml:space="preserve">VIII - </w:t>
      </w:r>
      <w:r w:rsidR="003A2254" w:rsidRPr="00367C31">
        <w:rPr>
          <w:rFonts w:cs="Arial"/>
          <w:sz w:val="20"/>
        </w:rPr>
        <w:t>O Município, só autorizará a realização dos pagamentos, se houver por parte do setor requisitante do objeto licitado, o necessário ATESTO dos produtos entregues pela empresa vencedora, no verso da Nota Fiscal.</w:t>
      </w:r>
    </w:p>
    <w:p w:rsidR="0076470F" w:rsidRPr="00367C31" w:rsidRDefault="0076470F" w:rsidP="00367C31">
      <w:pPr>
        <w:pStyle w:val="Corpodetexto"/>
        <w:tabs>
          <w:tab w:val="left" w:pos="1418"/>
        </w:tabs>
        <w:spacing w:before="0" w:after="120" w:line="276" w:lineRule="auto"/>
        <w:rPr>
          <w:rFonts w:cs="Arial"/>
          <w:sz w:val="20"/>
        </w:rPr>
      </w:pPr>
    </w:p>
    <w:p w:rsidR="0076470F" w:rsidRPr="00367C31" w:rsidRDefault="00423409" w:rsidP="00367C31">
      <w:pPr>
        <w:tabs>
          <w:tab w:val="left" w:pos="4253"/>
        </w:tabs>
        <w:spacing w:after="120"/>
        <w:jc w:val="both"/>
        <w:rPr>
          <w:rFonts w:ascii="Arial" w:hAnsi="Arial" w:cs="Arial"/>
          <w:sz w:val="20"/>
          <w:szCs w:val="20"/>
        </w:rPr>
      </w:pPr>
      <w:r w:rsidRPr="00367C31">
        <w:rPr>
          <w:rFonts w:ascii="Arial" w:hAnsi="Arial" w:cs="Arial"/>
          <w:b/>
          <w:sz w:val="20"/>
          <w:szCs w:val="20"/>
        </w:rPr>
        <w:t>CLÁUSULA SEXTA – DO RECURSO FINANCEIRO</w:t>
      </w:r>
    </w:p>
    <w:p w:rsidR="0076470F" w:rsidRPr="00367C31" w:rsidRDefault="006E44DF" w:rsidP="00367C31">
      <w:pPr>
        <w:pStyle w:val="Corpodetexto"/>
        <w:tabs>
          <w:tab w:val="clear" w:pos="4253"/>
        </w:tabs>
        <w:spacing w:before="0" w:after="120" w:line="276" w:lineRule="auto"/>
        <w:rPr>
          <w:rFonts w:cs="Arial"/>
          <w:sz w:val="20"/>
        </w:rPr>
      </w:pPr>
      <w:r w:rsidRPr="00367C31">
        <w:rPr>
          <w:rFonts w:cs="Arial"/>
          <w:sz w:val="20"/>
        </w:rPr>
        <w:t xml:space="preserve">I - </w:t>
      </w:r>
      <w:r w:rsidR="00423409" w:rsidRPr="00367C31">
        <w:rPr>
          <w:rFonts w:cs="Arial"/>
          <w:sz w:val="20"/>
        </w:rPr>
        <w:t>As despesas do presente contrato correrão à conta da seguinte dotação orçamentária:</w:t>
      </w:r>
    </w:p>
    <w:p w:rsidR="0076470F" w:rsidRPr="00367C31" w:rsidRDefault="00423409" w:rsidP="00367C31">
      <w:pPr>
        <w:tabs>
          <w:tab w:val="left" w:pos="4253"/>
        </w:tabs>
        <w:spacing w:after="120"/>
        <w:jc w:val="both"/>
        <w:rPr>
          <w:rFonts w:ascii="Arial" w:hAnsi="Arial" w:cs="Arial"/>
          <w:sz w:val="20"/>
          <w:szCs w:val="20"/>
        </w:rPr>
      </w:pPr>
      <w:r w:rsidRPr="00367C31">
        <w:rPr>
          <w:rFonts w:ascii="Arial" w:hAnsi="Arial" w:cs="Arial"/>
          <w:sz w:val="20"/>
          <w:szCs w:val="20"/>
        </w:rPr>
        <w:t>__________________________________________</w:t>
      </w:r>
    </w:p>
    <w:p w:rsidR="0076470F" w:rsidRPr="00367C31" w:rsidRDefault="0076470F" w:rsidP="00367C31">
      <w:pPr>
        <w:pStyle w:val="Corpodetexto"/>
        <w:tabs>
          <w:tab w:val="left" w:pos="1418"/>
        </w:tabs>
        <w:spacing w:before="0" w:after="120" w:line="276" w:lineRule="auto"/>
        <w:rPr>
          <w:rFonts w:cs="Arial"/>
          <w:sz w:val="20"/>
        </w:rPr>
      </w:pPr>
    </w:p>
    <w:p w:rsidR="0076470F" w:rsidRPr="00367C31" w:rsidRDefault="00423409" w:rsidP="00367C31">
      <w:pPr>
        <w:tabs>
          <w:tab w:val="left" w:pos="1418"/>
        </w:tabs>
        <w:spacing w:after="120"/>
        <w:jc w:val="both"/>
        <w:rPr>
          <w:rFonts w:ascii="Arial" w:hAnsi="Arial" w:cs="Arial"/>
          <w:sz w:val="20"/>
          <w:szCs w:val="20"/>
        </w:rPr>
      </w:pPr>
      <w:r w:rsidRPr="00367C31">
        <w:rPr>
          <w:rFonts w:ascii="Arial" w:hAnsi="Arial" w:cs="Arial"/>
          <w:b/>
          <w:sz w:val="20"/>
          <w:szCs w:val="20"/>
        </w:rPr>
        <w:t>CLÁUSULA SÉTIMA – DA ATUALIZAÇÃO MONETÁRIA</w:t>
      </w:r>
    </w:p>
    <w:p w:rsidR="0076470F" w:rsidRPr="00367C31" w:rsidRDefault="006E44DF" w:rsidP="00367C31">
      <w:pPr>
        <w:spacing w:after="120"/>
        <w:jc w:val="both"/>
        <w:rPr>
          <w:rFonts w:ascii="Arial" w:hAnsi="Arial" w:cs="Arial"/>
          <w:sz w:val="20"/>
          <w:szCs w:val="20"/>
        </w:rPr>
      </w:pPr>
      <w:r w:rsidRPr="00367C31">
        <w:rPr>
          <w:rFonts w:ascii="Arial" w:hAnsi="Arial" w:cs="Arial"/>
          <w:sz w:val="20"/>
          <w:szCs w:val="20"/>
        </w:rPr>
        <w:t xml:space="preserve">I - </w:t>
      </w:r>
      <w:r w:rsidR="00423409" w:rsidRPr="00367C31">
        <w:rPr>
          <w:rFonts w:ascii="Arial" w:hAnsi="Arial" w:cs="Arial"/>
          <w:sz w:val="20"/>
          <w:szCs w:val="20"/>
        </w:rPr>
        <w:t xml:space="preserve">Ocorrendo atraso no pagamento, os valores serão atualizados monetariamente pelo índice </w:t>
      </w:r>
      <w:r w:rsidR="00215EDE" w:rsidRPr="00367C31">
        <w:rPr>
          <w:rFonts w:ascii="Arial" w:hAnsi="Arial" w:cs="Arial"/>
          <w:sz w:val="20"/>
          <w:szCs w:val="20"/>
        </w:rPr>
        <w:t>IGPM</w:t>
      </w:r>
      <w:r w:rsidR="00423409" w:rsidRPr="00367C31">
        <w:rPr>
          <w:rFonts w:ascii="Arial" w:hAnsi="Arial" w:cs="Arial"/>
          <w:sz w:val="20"/>
          <w:szCs w:val="20"/>
        </w:rPr>
        <w:t xml:space="preserve"> do período, ou outro índice que vier a substituí-lo, e a CONTRATANTE compensará a CONTRATADA com juros de 0,5% ao mês calculados pró-rata dia, até o efetivo pagamento.</w:t>
      </w:r>
    </w:p>
    <w:p w:rsidR="0076470F" w:rsidRPr="00367C31" w:rsidRDefault="0076470F" w:rsidP="00367C31">
      <w:pPr>
        <w:tabs>
          <w:tab w:val="left" w:pos="4253"/>
        </w:tabs>
        <w:spacing w:after="120"/>
        <w:jc w:val="both"/>
        <w:rPr>
          <w:rFonts w:ascii="Arial" w:hAnsi="Arial" w:cs="Arial"/>
          <w:b/>
          <w:sz w:val="20"/>
          <w:szCs w:val="20"/>
        </w:rPr>
      </w:pPr>
    </w:p>
    <w:p w:rsidR="0076470F" w:rsidRPr="00367C31" w:rsidRDefault="00423409" w:rsidP="00367C31">
      <w:pPr>
        <w:tabs>
          <w:tab w:val="left" w:pos="4253"/>
        </w:tabs>
        <w:spacing w:after="120"/>
        <w:jc w:val="both"/>
        <w:rPr>
          <w:rFonts w:ascii="Arial" w:hAnsi="Arial" w:cs="Arial"/>
          <w:sz w:val="20"/>
          <w:szCs w:val="20"/>
        </w:rPr>
      </w:pPr>
      <w:r w:rsidRPr="00367C31">
        <w:rPr>
          <w:rFonts w:ascii="Arial" w:hAnsi="Arial" w:cs="Arial"/>
          <w:b/>
          <w:sz w:val="20"/>
          <w:szCs w:val="20"/>
        </w:rPr>
        <w:t>CLÁUSULA OITAVA – DO REAJUSTAMENTO</w:t>
      </w:r>
    </w:p>
    <w:p w:rsidR="0076470F" w:rsidRPr="00367C31" w:rsidRDefault="006E44DF" w:rsidP="00367C31">
      <w:pPr>
        <w:spacing w:after="120"/>
        <w:jc w:val="both"/>
        <w:rPr>
          <w:rFonts w:ascii="Arial" w:hAnsi="Arial" w:cs="Arial"/>
          <w:color w:val="000000"/>
          <w:sz w:val="20"/>
          <w:szCs w:val="20"/>
        </w:rPr>
      </w:pPr>
      <w:r w:rsidRPr="00367C31">
        <w:rPr>
          <w:rFonts w:ascii="Arial" w:hAnsi="Arial" w:cs="Arial"/>
          <w:sz w:val="20"/>
          <w:szCs w:val="20"/>
        </w:rPr>
        <w:t xml:space="preserve">I - </w:t>
      </w:r>
      <w:r w:rsidR="00423409" w:rsidRPr="00367C31">
        <w:rPr>
          <w:rFonts w:ascii="Arial" w:hAnsi="Arial" w:cs="Arial"/>
          <w:bCs/>
          <w:sz w:val="20"/>
          <w:szCs w:val="20"/>
        </w:rPr>
        <w:t xml:space="preserve">O valor relativo ao objeto do presente contrato poderá ser reajustado a </w:t>
      </w:r>
      <w:r w:rsidR="00520D78" w:rsidRPr="00367C31">
        <w:rPr>
          <w:rFonts w:ascii="Arial" w:hAnsi="Arial" w:cs="Arial"/>
          <w:bCs/>
          <w:sz w:val="20"/>
          <w:szCs w:val="20"/>
        </w:rPr>
        <w:t>partir de 12 meses da proposta vencedora</w:t>
      </w:r>
      <w:r w:rsidR="00423409" w:rsidRPr="00367C31">
        <w:rPr>
          <w:rFonts w:ascii="Arial" w:hAnsi="Arial" w:cs="Arial"/>
          <w:bCs/>
          <w:sz w:val="20"/>
          <w:szCs w:val="20"/>
        </w:rPr>
        <w:t xml:space="preserve">, através do índice </w:t>
      </w:r>
      <w:r w:rsidR="00215EDE" w:rsidRPr="00367C31">
        <w:rPr>
          <w:rFonts w:ascii="Arial" w:hAnsi="Arial" w:cs="Arial"/>
          <w:bCs/>
          <w:sz w:val="20"/>
          <w:szCs w:val="20"/>
        </w:rPr>
        <w:t>IGPM</w:t>
      </w:r>
      <w:r w:rsidR="00423409" w:rsidRPr="00367C31">
        <w:rPr>
          <w:rFonts w:ascii="Arial" w:hAnsi="Arial" w:cs="Arial"/>
          <w:bCs/>
          <w:sz w:val="20"/>
          <w:szCs w:val="20"/>
        </w:rPr>
        <w:t>;</w:t>
      </w:r>
    </w:p>
    <w:p w:rsidR="0076470F" w:rsidRPr="00367C31" w:rsidRDefault="0076470F" w:rsidP="00367C31">
      <w:pPr>
        <w:tabs>
          <w:tab w:val="left" w:pos="4253"/>
        </w:tabs>
        <w:spacing w:after="120"/>
        <w:jc w:val="both"/>
        <w:rPr>
          <w:rFonts w:ascii="Arial" w:hAnsi="Arial" w:cs="Arial"/>
          <w:sz w:val="20"/>
          <w:szCs w:val="20"/>
        </w:rPr>
      </w:pPr>
    </w:p>
    <w:p w:rsidR="0076470F" w:rsidRPr="00367C31" w:rsidRDefault="00423409" w:rsidP="00367C31">
      <w:pPr>
        <w:tabs>
          <w:tab w:val="left" w:pos="4253"/>
        </w:tabs>
        <w:spacing w:after="120"/>
        <w:jc w:val="both"/>
        <w:rPr>
          <w:rFonts w:ascii="Arial" w:hAnsi="Arial" w:cs="Arial"/>
          <w:sz w:val="20"/>
          <w:szCs w:val="20"/>
        </w:rPr>
      </w:pPr>
      <w:r w:rsidRPr="00367C31">
        <w:rPr>
          <w:rFonts w:ascii="Arial" w:hAnsi="Arial" w:cs="Arial"/>
          <w:b/>
          <w:sz w:val="20"/>
          <w:szCs w:val="20"/>
        </w:rPr>
        <w:t>CLÁUSULA NONA – DO REEQUILÍBRIO ECONÔMICO-FINANCEIRO</w:t>
      </w:r>
    </w:p>
    <w:p w:rsidR="0076470F" w:rsidRPr="00367C31" w:rsidRDefault="006E44DF" w:rsidP="00367C31">
      <w:pPr>
        <w:pStyle w:val="Corpodetexto"/>
        <w:tabs>
          <w:tab w:val="clear" w:pos="4253"/>
        </w:tabs>
        <w:spacing w:before="0" w:after="120" w:line="276" w:lineRule="auto"/>
        <w:rPr>
          <w:rFonts w:cs="Arial"/>
          <w:sz w:val="20"/>
        </w:rPr>
      </w:pPr>
      <w:r w:rsidRPr="00367C31">
        <w:rPr>
          <w:rFonts w:cs="Arial"/>
          <w:sz w:val="20"/>
        </w:rPr>
        <w:t xml:space="preserve">I - </w:t>
      </w:r>
      <w:r w:rsidR="00423409" w:rsidRPr="00367C31">
        <w:rPr>
          <w:rFonts w:cs="Arial"/>
          <w:sz w:val="20"/>
        </w:rPr>
        <w:t xml:space="preserve">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w:t>
      </w:r>
      <w:r w:rsidR="004E4BF3" w:rsidRPr="00367C31">
        <w:rPr>
          <w:rFonts w:cs="Arial"/>
          <w:sz w:val="20"/>
        </w:rPr>
        <w:t xml:space="preserve">justificativa </w:t>
      </w:r>
      <w:r w:rsidR="00423409" w:rsidRPr="00367C31">
        <w:rPr>
          <w:rFonts w:cs="Arial"/>
          <w:sz w:val="20"/>
        </w:rPr>
        <w:t>respeitando a repartição objetiva de risco estabelecida.</w:t>
      </w:r>
    </w:p>
    <w:p w:rsidR="0076470F" w:rsidRPr="00367C31" w:rsidRDefault="00423409" w:rsidP="00367C31">
      <w:pPr>
        <w:pStyle w:val="Corpodetexto"/>
        <w:tabs>
          <w:tab w:val="clear" w:pos="4253"/>
        </w:tabs>
        <w:spacing w:before="0" w:after="120" w:line="276" w:lineRule="auto"/>
        <w:rPr>
          <w:rFonts w:cs="Arial"/>
          <w:sz w:val="20"/>
        </w:rPr>
      </w:pPr>
      <w:r w:rsidRPr="00367C31">
        <w:rPr>
          <w:rFonts w:cs="Arial"/>
          <w:sz w:val="20"/>
        </w:rPr>
        <w:t xml:space="preserve">Parágrafo único. Em sendo solicitado o reequilíbrio econômico-financeiro, a CONTRATANTE responderá ao pedido dentro do prazo máximo de </w:t>
      </w:r>
      <w:r w:rsidR="006264CC" w:rsidRPr="00367C31">
        <w:rPr>
          <w:rFonts w:cs="Arial"/>
          <w:sz w:val="20"/>
        </w:rPr>
        <w:t>30</w:t>
      </w:r>
      <w:r w:rsidRPr="00367C31">
        <w:rPr>
          <w:rFonts w:cs="Arial"/>
          <w:sz w:val="20"/>
        </w:rPr>
        <w:t xml:space="preserve"> (</w:t>
      </w:r>
      <w:r w:rsidR="006264CC" w:rsidRPr="00367C31">
        <w:rPr>
          <w:rFonts w:cs="Arial"/>
          <w:sz w:val="20"/>
        </w:rPr>
        <w:t>trinta</w:t>
      </w:r>
      <w:r w:rsidRPr="00367C31">
        <w:rPr>
          <w:rFonts w:cs="Arial"/>
          <w:sz w:val="20"/>
        </w:rPr>
        <w:t xml:space="preserve">) dias </w:t>
      </w:r>
      <w:r w:rsidRPr="00367C31">
        <w:rPr>
          <w:rFonts w:cs="Arial"/>
          <w:color w:val="000000"/>
          <w:sz w:val="20"/>
        </w:rPr>
        <w:t>contados da data do fornecimento da documentação que o instruiu.</w:t>
      </w:r>
    </w:p>
    <w:p w:rsidR="0076470F" w:rsidRPr="00367C31" w:rsidRDefault="0076470F" w:rsidP="00367C31">
      <w:pPr>
        <w:pStyle w:val="Corpodetexto"/>
        <w:tabs>
          <w:tab w:val="left" w:pos="1418"/>
        </w:tabs>
        <w:spacing w:before="0" w:after="120" w:line="276" w:lineRule="auto"/>
        <w:rPr>
          <w:rFonts w:cs="Arial"/>
          <w:sz w:val="20"/>
        </w:rPr>
      </w:pPr>
    </w:p>
    <w:p w:rsidR="0076470F" w:rsidRPr="00367C31" w:rsidRDefault="00423409" w:rsidP="00367C31">
      <w:pPr>
        <w:tabs>
          <w:tab w:val="left" w:pos="1418"/>
          <w:tab w:val="left" w:pos="4253"/>
        </w:tabs>
        <w:spacing w:after="120"/>
        <w:jc w:val="both"/>
        <w:rPr>
          <w:rFonts w:ascii="Arial" w:hAnsi="Arial" w:cs="Arial"/>
          <w:sz w:val="20"/>
          <w:szCs w:val="20"/>
        </w:rPr>
      </w:pPr>
      <w:r w:rsidRPr="00367C31">
        <w:rPr>
          <w:rFonts w:ascii="Arial" w:hAnsi="Arial" w:cs="Arial"/>
          <w:b/>
          <w:sz w:val="20"/>
          <w:szCs w:val="20"/>
        </w:rPr>
        <w:t>CLÁUSULA DÉCIMA – DAS OBRIGAÇÕES DA CONTRATANTE</w:t>
      </w:r>
    </w:p>
    <w:p w:rsidR="0076470F" w:rsidRPr="00367C31" w:rsidRDefault="00423409" w:rsidP="00367C31">
      <w:pPr>
        <w:spacing w:after="120"/>
        <w:jc w:val="both"/>
        <w:rPr>
          <w:rFonts w:ascii="Arial" w:hAnsi="Arial" w:cs="Arial"/>
          <w:sz w:val="20"/>
          <w:szCs w:val="20"/>
        </w:rPr>
      </w:pPr>
      <w:r w:rsidRPr="00367C31">
        <w:rPr>
          <w:rFonts w:ascii="Arial" w:hAnsi="Arial" w:cs="Arial"/>
          <w:sz w:val="20"/>
          <w:szCs w:val="20"/>
        </w:rPr>
        <w:t>São obrigações da CONTRATANTE:</w:t>
      </w:r>
    </w:p>
    <w:p w:rsidR="0076470F" w:rsidRPr="00367C31" w:rsidRDefault="00423409" w:rsidP="00367C31">
      <w:pPr>
        <w:spacing w:after="120"/>
        <w:jc w:val="both"/>
        <w:rPr>
          <w:rFonts w:ascii="Arial" w:hAnsi="Arial" w:cs="Arial"/>
          <w:sz w:val="20"/>
          <w:szCs w:val="20"/>
        </w:rPr>
      </w:pPr>
      <w:r w:rsidRPr="00367C31">
        <w:rPr>
          <w:rFonts w:ascii="Arial" w:hAnsi="Arial" w:cs="Arial"/>
          <w:sz w:val="20"/>
          <w:szCs w:val="20"/>
        </w:rPr>
        <w:t>I - Efetuar o devido pagamento à CONTRATADA, nos termos do presente instrumento;</w:t>
      </w:r>
    </w:p>
    <w:p w:rsidR="0076470F" w:rsidRPr="00367C31" w:rsidRDefault="00423409" w:rsidP="00367C31">
      <w:pPr>
        <w:spacing w:after="120"/>
        <w:jc w:val="both"/>
        <w:rPr>
          <w:rFonts w:ascii="Arial" w:hAnsi="Arial" w:cs="Arial"/>
          <w:sz w:val="20"/>
          <w:szCs w:val="20"/>
        </w:rPr>
      </w:pPr>
      <w:r w:rsidRPr="00367C31">
        <w:rPr>
          <w:rFonts w:ascii="Arial" w:hAnsi="Arial" w:cs="Arial"/>
          <w:sz w:val="20"/>
          <w:szCs w:val="20"/>
        </w:rPr>
        <w:t>II - Dar à CONTRATADA as condições necessárias à regular execução do contrato;</w:t>
      </w:r>
    </w:p>
    <w:p w:rsidR="0076470F" w:rsidRPr="00367C31" w:rsidRDefault="00423409" w:rsidP="00367C31">
      <w:pPr>
        <w:spacing w:after="120"/>
        <w:jc w:val="both"/>
        <w:rPr>
          <w:rFonts w:ascii="Arial" w:hAnsi="Arial" w:cs="Arial"/>
          <w:sz w:val="20"/>
          <w:szCs w:val="20"/>
        </w:rPr>
      </w:pPr>
      <w:r w:rsidRPr="00367C31">
        <w:rPr>
          <w:rFonts w:ascii="Arial" w:hAnsi="Arial" w:cs="Arial"/>
          <w:sz w:val="20"/>
          <w:szCs w:val="20"/>
        </w:rPr>
        <w:lastRenderedPageBreak/>
        <w:t>III - Determinar as providências necessárias quando o fornecimento do objeto não observar a forma estipulada no edital e no presente contrato, sem prejuízo da aplicação das sanções cabíveis, quando for o caso;</w:t>
      </w:r>
    </w:p>
    <w:p w:rsidR="0076470F" w:rsidRPr="00367C31" w:rsidRDefault="00423409" w:rsidP="00367C31">
      <w:pPr>
        <w:spacing w:after="120"/>
        <w:jc w:val="both"/>
        <w:rPr>
          <w:rFonts w:ascii="Arial" w:hAnsi="Arial" w:cs="Arial"/>
          <w:sz w:val="20"/>
          <w:szCs w:val="20"/>
        </w:rPr>
      </w:pPr>
      <w:r w:rsidRPr="00367C31">
        <w:rPr>
          <w:rFonts w:ascii="Arial" w:hAnsi="Arial" w:cs="Arial"/>
          <w:sz w:val="20"/>
          <w:szCs w:val="20"/>
        </w:rPr>
        <w:t>IV - Designar servidor pertencente ao quadro da CONTRATANTE, para ser responsável pelo acompanhamento e fiscalização da execução do objeto do presente contrato;</w:t>
      </w:r>
    </w:p>
    <w:p w:rsidR="0076470F" w:rsidRPr="00367C31" w:rsidRDefault="00423409" w:rsidP="00367C31">
      <w:pPr>
        <w:spacing w:after="120"/>
        <w:jc w:val="both"/>
        <w:rPr>
          <w:rFonts w:ascii="Arial" w:hAnsi="Arial" w:cs="Arial"/>
          <w:sz w:val="20"/>
          <w:szCs w:val="20"/>
        </w:rPr>
      </w:pPr>
      <w:r w:rsidRPr="00367C31">
        <w:rPr>
          <w:rFonts w:ascii="Arial" w:hAnsi="Arial" w:cs="Arial"/>
          <w:sz w:val="20"/>
          <w:szCs w:val="20"/>
        </w:rPr>
        <w:t>V - Cumprir todas as demais cláusulas do presente contrato.</w:t>
      </w:r>
    </w:p>
    <w:p w:rsidR="0076470F" w:rsidRPr="00367C31" w:rsidRDefault="0076470F" w:rsidP="00367C31">
      <w:pPr>
        <w:spacing w:after="120"/>
        <w:jc w:val="both"/>
        <w:rPr>
          <w:rFonts w:ascii="Arial" w:hAnsi="Arial" w:cs="Arial"/>
          <w:sz w:val="20"/>
          <w:szCs w:val="20"/>
        </w:rPr>
      </w:pPr>
    </w:p>
    <w:p w:rsidR="0076470F" w:rsidRPr="00367C31" w:rsidRDefault="00423409" w:rsidP="00367C31">
      <w:pPr>
        <w:spacing w:after="120"/>
        <w:jc w:val="both"/>
        <w:rPr>
          <w:rFonts w:ascii="Arial" w:hAnsi="Arial" w:cs="Arial"/>
          <w:sz w:val="20"/>
          <w:szCs w:val="20"/>
        </w:rPr>
      </w:pPr>
      <w:r w:rsidRPr="00367C31">
        <w:rPr>
          <w:rFonts w:ascii="Arial" w:hAnsi="Arial" w:cs="Arial"/>
          <w:b/>
          <w:sz w:val="20"/>
          <w:szCs w:val="20"/>
        </w:rPr>
        <w:t xml:space="preserve">CLÁUSULA DÉCIMA </w:t>
      </w:r>
      <w:r w:rsidR="00872BE8" w:rsidRPr="00367C31">
        <w:rPr>
          <w:rFonts w:ascii="Arial" w:hAnsi="Arial" w:cs="Arial"/>
          <w:b/>
          <w:sz w:val="20"/>
          <w:szCs w:val="20"/>
        </w:rPr>
        <w:t xml:space="preserve">PRIMEIRA </w:t>
      </w:r>
      <w:r w:rsidRPr="00367C31">
        <w:rPr>
          <w:rFonts w:ascii="Arial" w:hAnsi="Arial" w:cs="Arial"/>
          <w:b/>
          <w:sz w:val="20"/>
          <w:szCs w:val="20"/>
        </w:rPr>
        <w:t>– DAS OBRIGAÇÕES DA CONTRATADA</w:t>
      </w:r>
    </w:p>
    <w:p w:rsidR="0076470F" w:rsidRPr="00367C31" w:rsidRDefault="00423409" w:rsidP="00367C31">
      <w:pPr>
        <w:spacing w:after="120"/>
        <w:jc w:val="both"/>
        <w:rPr>
          <w:rFonts w:ascii="Arial" w:hAnsi="Arial" w:cs="Arial"/>
          <w:sz w:val="20"/>
          <w:szCs w:val="20"/>
        </w:rPr>
      </w:pPr>
      <w:r w:rsidRPr="00367C31">
        <w:rPr>
          <w:rFonts w:ascii="Arial" w:hAnsi="Arial" w:cs="Arial"/>
          <w:sz w:val="20"/>
          <w:szCs w:val="20"/>
        </w:rPr>
        <w:t>São obrigações da CONTRATADA:</w:t>
      </w:r>
    </w:p>
    <w:p w:rsidR="000A17C3" w:rsidRPr="00367C31" w:rsidRDefault="000A17C3" w:rsidP="00367C31">
      <w:pPr>
        <w:spacing w:after="120"/>
        <w:ind w:right="-1"/>
        <w:jc w:val="both"/>
        <w:rPr>
          <w:rFonts w:ascii="Arial" w:hAnsi="Arial" w:cs="Arial"/>
          <w:sz w:val="20"/>
          <w:szCs w:val="20"/>
        </w:rPr>
      </w:pPr>
      <w:r w:rsidRPr="00367C31">
        <w:rPr>
          <w:rFonts w:ascii="Arial" w:hAnsi="Arial" w:cs="Arial"/>
          <w:sz w:val="20"/>
          <w:szCs w:val="20"/>
        </w:rPr>
        <w:t>I - Fornecer o objeto de acordo com as especificações, quantidade e prazos do edital e do presente contrato, bem como nos termos da sua proposta;</w:t>
      </w:r>
    </w:p>
    <w:p w:rsidR="000A17C3" w:rsidRPr="00367C31" w:rsidRDefault="000A17C3" w:rsidP="00367C31">
      <w:pPr>
        <w:spacing w:after="120"/>
        <w:ind w:right="-1"/>
        <w:jc w:val="both"/>
        <w:rPr>
          <w:rFonts w:ascii="Arial" w:hAnsi="Arial" w:cs="Arial"/>
          <w:sz w:val="20"/>
          <w:szCs w:val="20"/>
        </w:rPr>
      </w:pPr>
      <w:r w:rsidRPr="00367C31">
        <w:rPr>
          <w:rFonts w:ascii="Arial" w:hAnsi="Arial" w:cs="Arial"/>
          <w:sz w:val="20"/>
          <w:szCs w:val="20"/>
        </w:rPr>
        <w:t>II - Responsabilizar-se por todos os ônus e tributos, emolumentos, honorários ou despesas incidentes sobre o objeto contratados, bem como por cumprir todas as obrigações trabalhistas, previdenciárias e acidentárias relativas aos funcionários que empregar para a execução do objeto, inclusive as decorrentes de convenções, acordos ou dissídios coletivos;</w:t>
      </w:r>
    </w:p>
    <w:p w:rsidR="000A17C3" w:rsidRPr="00367C31" w:rsidRDefault="000A17C3" w:rsidP="00367C31">
      <w:pPr>
        <w:spacing w:after="120"/>
        <w:ind w:right="-1"/>
        <w:jc w:val="both"/>
        <w:rPr>
          <w:rFonts w:ascii="Arial" w:hAnsi="Arial" w:cs="Arial"/>
          <w:sz w:val="20"/>
          <w:szCs w:val="20"/>
        </w:rPr>
      </w:pPr>
      <w:r w:rsidRPr="00367C31">
        <w:rPr>
          <w:rFonts w:ascii="Arial" w:hAnsi="Arial" w:cs="Arial"/>
          <w:sz w:val="20"/>
          <w:szCs w:val="20"/>
        </w:rPr>
        <w:t>III -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rsidR="000A17C3" w:rsidRPr="00367C31" w:rsidRDefault="000A17C3" w:rsidP="00367C31">
      <w:pPr>
        <w:spacing w:after="120"/>
        <w:ind w:right="-1"/>
        <w:jc w:val="both"/>
        <w:rPr>
          <w:rFonts w:ascii="Arial" w:hAnsi="Arial" w:cs="Arial"/>
          <w:sz w:val="20"/>
          <w:szCs w:val="20"/>
        </w:rPr>
      </w:pPr>
      <w:r w:rsidRPr="00367C31">
        <w:rPr>
          <w:rFonts w:ascii="Arial" w:hAnsi="Arial" w:cs="Arial"/>
          <w:sz w:val="20"/>
          <w:szCs w:val="20"/>
        </w:rPr>
        <w:t>IV – Cumprir as exigências de reserva de cargos prevista em lei, bem como em outras normas específicas, para pessoa com deficiência, para reabilitado da Previdência Social e para aprendiz;</w:t>
      </w:r>
    </w:p>
    <w:p w:rsidR="000A17C3" w:rsidRPr="00367C31" w:rsidRDefault="000A17C3" w:rsidP="00367C31">
      <w:pPr>
        <w:spacing w:after="120"/>
        <w:ind w:right="-1"/>
        <w:jc w:val="both"/>
        <w:rPr>
          <w:rFonts w:ascii="Arial" w:hAnsi="Arial" w:cs="Arial"/>
          <w:sz w:val="20"/>
          <w:szCs w:val="20"/>
        </w:rPr>
      </w:pPr>
      <w:r w:rsidRPr="00367C31">
        <w:rPr>
          <w:rFonts w:ascii="Arial" w:hAnsi="Arial" w:cs="Arial"/>
          <w:sz w:val="20"/>
          <w:szCs w:val="20"/>
        </w:rPr>
        <w:t>V - Zelar pelo cumprimento, por parte de seus empregados, das normas do Ministério do Trabalho, cabendo à CONTRATADA o fornecimento de equipamentos de proteção individual (EPI);</w:t>
      </w:r>
    </w:p>
    <w:p w:rsidR="000A17C3" w:rsidRPr="00367C31" w:rsidRDefault="000A17C3" w:rsidP="00367C31">
      <w:pPr>
        <w:spacing w:after="120"/>
        <w:ind w:right="-1"/>
        <w:jc w:val="both"/>
        <w:rPr>
          <w:rFonts w:ascii="Arial" w:hAnsi="Arial" w:cs="Arial"/>
          <w:sz w:val="20"/>
          <w:szCs w:val="20"/>
        </w:rPr>
      </w:pPr>
      <w:r w:rsidRPr="00367C31">
        <w:rPr>
          <w:rFonts w:ascii="Arial" w:hAnsi="Arial" w:cs="Arial"/>
          <w:sz w:val="20"/>
          <w:szCs w:val="20"/>
        </w:rPr>
        <w:t>VI - Responsabilizar-se por todos os danos causados por seus funcionários à CONTRATANTE e/ou terceiros, decorrentes de culpa ou dolo, devidamente apurados mediante processo administrativo, quando da execução do objeto contratado;</w:t>
      </w:r>
    </w:p>
    <w:p w:rsidR="000A17C3" w:rsidRPr="00367C31" w:rsidRDefault="000A17C3" w:rsidP="00367C31">
      <w:pPr>
        <w:spacing w:after="120"/>
        <w:ind w:right="-1"/>
        <w:jc w:val="both"/>
        <w:rPr>
          <w:rFonts w:ascii="Arial" w:hAnsi="Arial" w:cs="Arial"/>
          <w:sz w:val="20"/>
          <w:szCs w:val="20"/>
        </w:rPr>
      </w:pPr>
      <w:r w:rsidRPr="00367C31">
        <w:rPr>
          <w:rFonts w:ascii="Arial" w:hAnsi="Arial" w:cs="Arial"/>
          <w:sz w:val="20"/>
          <w:szCs w:val="20"/>
        </w:rPr>
        <w:t xml:space="preserve">VII - Reparar e/ou corrigir, às suas expensas, o fornecimento em que se </w:t>
      </w:r>
      <w:proofErr w:type="gramStart"/>
      <w:r w:rsidRPr="00367C31">
        <w:rPr>
          <w:rFonts w:ascii="Arial" w:hAnsi="Arial" w:cs="Arial"/>
          <w:sz w:val="20"/>
          <w:szCs w:val="20"/>
        </w:rPr>
        <w:t>verificar</w:t>
      </w:r>
      <w:proofErr w:type="gramEnd"/>
      <w:r w:rsidRPr="00367C31">
        <w:rPr>
          <w:rFonts w:ascii="Arial" w:hAnsi="Arial" w:cs="Arial"/>
          <w:sz w:val="20"/>
          <w:szCs w:val="20"/>
        </w:rPr>
        <w:t xml:space="preserve"> vícios, defeitos ou incorreções resultantes da execução do objeto em desacordo com o pactuado;</w:t>
      </w:r>
    </w:p>
    <w:p w:rsidR="00C1591F" w:rsidRPr="00367C31" w:rsidRDefault="000A17C3" w:rsidP="00367C31">
      <w:pPr>
        <w:spacing w:after="120"/>
        <w:jc w:val="both"/>
        <w:rPr>
          <w:rFonts w:ascii="Arial" w:hAnsi="Arial" w:cs="Arial"/>
          <w:sz w:val="20"/>
          <w:szCs w:val="20"/>
        </w:rPr>
      </w:pPr>
      <w:r w:rsidRPr="00367C31">
        <w:rPr>
          <w:rFonts w:ascii="Arial" w:hAnsi="Arial" w:cs="Arial"/>
          <w:sz w:val="20"/>
          <w:szCs w:val="20"/>
        </w:rPr>
        <w:t>VIII - Executar as obrigações assumidas no presente contrato por seus próprios meios, não sendo admitida a subcontratação não prevista em edital e no presente contrato.</w:t>
      </w:r>
    </w:p>
    <w:p w:rsidR="0076470F" w:rsidRPr="00367C31" w:rsidRDefault="0076470F" w:rsidP="00367C31">
      <w:pPr>
        <w:spacing w:after="120"/>
        <w:jc w:val="both"/>
        <w:rPr>
          <w:rFonts w:ascii="Arial" w:hAnsi="Arial" w:cs="Arial"/>
          <w:sz w:val="20"/>
          <w:szCs w:val="20"/>
        </w:rPr>
      </w:pPr>
    </w:p>
    <w:p w:rsidR="00E60E9B" w:rsidRDefault="001B0E9C" w:rsidP="00367C31">
      <w:pPr>
        <w:pStyle w:val="NormalWeb"/>
        <w:spacing w:beforeAutospacing="0" w:after="120" w:afterAutospacing="0" w:line="276" w:lineRule="auto"/>
        <w:jc w:val="both"/>
        <w:rPr>
          <w:rFonts w:ascii="Arial" w:hAnsi="Arial" w:cs="Arial"/>
          <w:b/>
          <w:sz w:val="20"/>
        </w:rPr>
      </w:pPr>
      <w:r w:rsidRPr="001B0E9C">
        <w:rPr>
          <w:rFonts w:ascii="Arial" w:hAnsi="Arial" w:cs="Arial"/>
          <w:b/>
          <w:sz w:val="20"/>
        </w:rPr>
        <w:t xml:space="preserve">CLÁUSULA DÉCIMA </w:t>
      </w:r>
      <w:r>
        <w:rPr>
          <w:rFonts w:ascii="Arial" w:hAnsi="Arial" w:cs="Arial"/>
          <w:b/>
          <w:bCs/>
          <w:color w:val="000000"/>
          <w:sz w:val="20"/>
        </w:rPr>
        <w:t>SEGUNDA</w:t>
      </w:r>
      <w:r w:rsidRPr="001B0E9C">
        <w:rPr>
          <w:rFonts w:ascii="Arial" w:hAnsi="Arial" w:cs="Arial"/>
          <w:b/>
          <w:sz w:val="20"/>
        </w:rPr>
        <w:t xml:space="preserve"> – DA </w:t>
      </w:r>
      <w:r>
        <w:rPr>
          <w:rFonts w:ascii="Arial" w:hAnsi="Arial" w:cs="Arial"/>
          <w:b/>
          <w:sz w:val="20"/>
        </w:rPr>
        <w:t>GARANTIA DOS SERVIÇOS</w:t>
      </w:r>
    </w:p>
    <w:p w:rsidR="001B0E9C" w:rsidRPr="00C17705" w:rsidRDefault="001B0E9C" w:rsidP="00367C31">
      <w:pPr>
        <w:pStyle w:val="NormalWeb"/>
        <w:spacing w:beforeAutospacing="0" w:after="120" w:afterAutospacing="0" w:line="276" w:lineRule="auto"/>
        <w:jc w:val="both"/>
        <w:rPr>
          <w:rFonts w:ascii="Arial" w:hAnsi="Arial" w:cs="Arial"/>
          <w:sz w:val="20"/>
          <w:szCs w:val="20"/>
        </w:rPr>
      </w:pPr>
      <w:r w:rsidRPr="00C17705">
        <w:rPr>
          <w:rFonts w:ascii="Arial" w:hAnsi="Arial" w:cs="Arial"/>
          <w:b/>
          <w:sz w:val="20"/>
        </w:rPr>
        <w:t xml:space="preserve">I - </w:t>
      </w:r>
      <w:r w:rsidR="00C17705" w:rsidRPr="00C17705">
        <w:rPr>
          <w:rFonts w:ascii="Arial" w:hAnsi="Arial" w:cs="Arial"/>
          <w:sz w:val="20"/>
          <w:szCs w:val="20"/>
        </w:rPr>
        <w:t xml:space="preserve">A contratada </w:t>
      </w:r>
      <w:r w:rsidR="00C17705" w:rsidRPr="00C17705">
        <w:rPr>
          <w:rFonts w:ascii="Arial" w:hAnsi="Arial" w:cs="Arial"/>
          <w:bCs/>
          <w:sz w:val="20"/>
          <w:szCs w:val="20"/>
        </w:rPr>
        <w:t xml:space="preserve">obriga-se a garantir, os serviços realizados comprometendo-se, a adotar as medidas corretivas necessárias, no prazo de até 02 (duas) horas após, a notificação feita pela CONTRATANTE, </w:t>
      </w:r>
      <w:proofErr w:type="gramStart"/>
      <w:r w:rsidR="00C17705" w:rsidRPr="00C17705">
        <w:rPr>
          <w:rFonts w:ascii="Arial" w:hAnsi="Arial" w:cs="Arial"/>
          <w:bCs/>
          <w:sz w:val="20"/>
          <w:szCs w:val="20"/>
        </w:rPr>
        <w:t>sob pena</w:t>
      </w:r>
      <w:proofErr w:type="gramEnd"/>
      <w:r w:rsidR="00C17705" w:rsidRPr="00C17705">
        <w:rPr>
          <w:rFonts w:ascii="Arial" w:hAnsi="Arial" w:cs="Arial"/>
          <w:bCs/>
          <w:sz w:val="20"/>
          <w:szCs w:val="20"/>
        </w:rPr>
        <w:t xml:space="preserve"> das sanções previstas em lei e/ou no contrato.</w:t>
      </w:r>
    </w:p>
    <w:p w:rsidR="001B0E9C" w:rsidRPr="00367C31" w:rsidRDefault="001B0E9C" w:rsidP="00367C31">
      <w:pPr>
        <w:pStyle w:val="NormalWeb"/>
        <w:spacing w:beforeAutospacing="0" w:after="120" w:afterAutospacing="0" w:line="276" w:lineRule="auto"/>
        <w:jc w:val="both"/>
        <w:rPr>
          <w:rFonts w:ascii="Arial" w:hAnsi="Arial" w:cs="Arial"/>
          <w:sz w:val="20"/>
          <w:szCs w:val="20"/>
        </w:rPr>
      </w:pPr>
    </w:p>
    <w:p w:rsidR="0076470F" w:rsidRPr="00367C31" w:rsidRDefault="00423409" w:rsidP="00367C31">
      <w:pPr>
        <w:pStyle w:val="Corpodetexto"/>
        <w:tabs>
          <w:tab w:val="left" w:pos="1418"/>
        </w:tabs>
        <w:spacing w:before="0" w:after="120" w:line="276" w:lineRule="auto"/>
        <w:rPr>
          <w:rFonts w:cs="Arial"/>
          <w:sz w:val="20"/>
        </w:rPr>
      </w:pPr>
      <w:r w:rsidRPr="00367C31">
        <w:rPr>
          <w:rFonts w:cs="Arial"/>
          <w:b/>
          <w:sz w:val="20"/>
        </w:rPr>
        <w:t xml:space="preserve">CLÁUSULA DÉCIMA </w:t>
      </w:r>
      <w:r w:rsidR="00872BE8" w:rsidRPr="00367C31">
        <w:rPr>
          <w:rFonts w:cs="Arial"/>
          <w:b/>
          <w:bCs/>
          <w:color w:val="000000"/>
          <w:sz w:val="20"/>
        </w:rPr>
        <w:t>TERCEIRA</w:t>
      </w:r>
      <w:r w:rsidR="00872BE8" w:rsidRPr="00367C31">
        <w:rPr>
          <w:rFonts w:cs="Arial"/>
          <w:b/>
          <w:sz w:val="20"/>
        </w:rPr>
        <w:t xml:space="preserve"> </w:t>
      </w:r>
      <w:r w:rsidRPr="00367C31">
        <w:rPr>
          <w:rFonts w:cs="Arial"/>
          <w:b/>
          <w:sz w:val="20"/>
        </w:rPr>
        <w:t>– DA GESTÃO DO CONTRATO</w:t>
      </w:r>
    </w:p>
    <w:p w:rsidR="0076470F" w:rsidRPr="00367C31" w:rsidRDefault="00423409" w:rsidP="00367C31">
      <w:pPr>
        <w:pStyle w:val="NormalWeb"/>
        <w:spacing w:beforeAutospacing="0" w:after="120" w:afterAutospacing="0" w:line="276" w:lineRule="auto"/>
        <w:jc w:val="both"/>
        <w:rPr>
          <w:rFonts w:ascii="Arial" w:hAnsi="Arial" w:cs="Arial"/>
          <w:sz w:val="20"/>
          <w:szCs w:val="20"/>
        </w:rPr>
      </w:pPr>
      <w:r w:rsidRPr="00367C31">
        <w:rPr>
          <w:rFonts w:ascii="Arial" w:hAnsi="Arial" w:cs="Arial"/>
          <w:sz w:val="20"/>
          <w:szCs w:val="20"/>
        </w:rPr>
        <w:t xml:space="preserve">I - </w:t>
      </w:r>
      <w:r w:rsidR="00C1591F" w:rsidRPr="00367C31">
        <w:rPr>
          <w:rFonts w:ascii="Arial" w:hAnsi="Arial" w:cs="Arial"/>
          <w:sz w:val="20"/>
          <w:szCs w:val="20"/>
        </w:rPr>
        <w:t xml:space="preserve">A gestão e a fiscalização do objeto contratado serão realizadas conforme o disposto no Decreto Municipal 4874 de </w:t>
      </w:r>
      <w:proofErr w:type="gramStart"/>
      <w:r w:rsidR="00C1591F" w:rsidRPr="00367C31">
        <w:rPr>
          <w:rFonts w:ascii="Arial" w:hAnsi="Arial" w:cs="Arial"/>
          <w:sz w:val="20"/>
          <w:szCs w:val="20"/>
        </w:rPr>
        <w:t>31 janeiro</w:t>
      </w:r>
      <w:proofErr w:type="gramEnd"/>
      <w:r w:rsidR="00C1591F" w:rsidRPr="00367C31">
        <w:rPr>
          <w:rFonts w:ascii="Arial" w:hAnsi="Arial" w:cs="Arial"/>
          <w:sz w:val="20"/>
          <w:szCs w:val="20"/>
        </w:rPr>
        <w:t xml:space="preserve"> de 2023, nos termos da Lei Federal nº 14.133/2021. </w:t>
      </w:r>
      <w:r w:rsidRPr="00367C31">
        <w:rPr>
          <w:rFonts w:ascii="Arial" w:hAnsi="Arial" w:cs="Arial"/>
          <w:sz w:val="20"/>
          <w:szCs w:val="20"/>
        </w:rPr>
        <w:t xml:space="preserve">A execução do contrato deverá ser acompanhada e fiscalizada por </w:t>
      </w:r>
      <w:proofErr w:type="gramStart"/>
      <w:r w:rsidRPr="00367C31">
        <w:rPr>
          <w:rFonts w:ascii="Arial" w:hAnsi="Arial" w:cs="Arial"/>
          <w:sz w:val="20"/>
          <w:szCs w:val="20"/>
        </w:rPr>
        <w:t>fiscal(</w:t>
      </w:r>
      <w:proofErr w:type="gramEnd"/>
      <w:r w:rsidRPr="00367C31">
        <w:rPr>
          <w:rFonts w:ascii="Arial" w:hAnsi="Arial" w:cs="Arial"/>
          <w:sz w:val="20"/>
          <w:szCs w:val="20"/>
        </w:rPr>
        <w:t>is) ou por seu(s) respectivo(s) substituto(s);</w:t>
      </w:r>
    </w:p>
    <w:p w:rsidR="0076470F" w:rsidRPr="00367C31" w:rsidRDefault="00423409" w:rsidP="00367C31">
      <w:pPr>
        <w:pStyle w:val="Corpodetexto"/>
        <w:tabs>
          <w:tab w:val="clear" w:pos="4253"/>
        </w:tabs>
        <w:spacing w:before="0" w:after="120" w:line="276" w:lineRule="auto"/>
        <w:rPr>
          <w:rFonts w:cs="Arial"/>
          <w:sz w:val="20"/>
        </w:rPr>
      </w:pPr>
      <w:r w:rsidRPr="00367C31">
        <w:rPr>
          <w:rFonts w:cs="Arial"/>
          <w:sz w:val="20"/>
        </w:rPr>
        <w:t xml:space="preserve">II - Dentre as responsabilidades do(s) </w:t>
      </w:r>
      <w:proofErr w:type="gramStart"/>
      <w:r w:rsidRPr="00367C31">
        <w:rPr>
          <w:rFonts w:cs="Arial"/>
          <w:sz w:val="20"/>
        </w:rPr>
        <w:t>fiscal(</w:t>
      </w:r>
      <w:proofErr w:type="gramEnd"/>
      <w:r w:rsidRPr="00367C31">
        <w:rPr>
          <w:rFonts w:cs="Arial"/>
          <w:sz w:val="20"/>
        </w:rPr>
        <w:t>is) está a necessidade de anotar, em registro próprio, todas as ocorrências relacionadas à execução do contrato, inclusive quando de seu fiel cumprimento, determinando o que for necessário para a regularização de eventuais faltas ou defeitos observados;</w:t>
      </w:r>
    </w:p>
    <w:p w:rsidR="00C1591F" w:rsidRPr="00367C31" w:rsidRDefault="00C1591F" w:rsidP="00367C31">
      <w:pPr>
        <w:pStyle w:val="Corpodetexto"/>
        <w:tabs>
          <w:tab w:val="clear" w:pos="4253"/>
        </w:tabs>
        <w:spacing w:before="0" w:after="120" w:line="276" w:lineRule="auto"/>
        <w:rPr>
          <w:rFonts w:cs="Arial"/>
          <w:sz w:val="20"/>
        </w:rPr>
      </w:pPr>
    </w:p>
    <w:p w:rsidR="00F368E3" w:rsidRPr="001007B2" w:rsidRDefault="00F368E3" w:rsidP="00367C31">
      <w:pPr>
        <w:spacing w:after="120"/>
        <w:jc w:val="both"/>
        <w:rPr>
          <w:rFonts w:ascii="Arial" w:eastAsia="Times New Roman" w:hAnsi="Arial" w:cs="Arial"/>
          <w:sz w:val="20"/>
          <w:szCs w:val="20"/>
          <w:lang w:eastAsia="pt-BR"/>
        </w:rPr>
      </w:pPr>
      <w:r w:rsidRPr="00367C31">
        <w:rPr>
          <w:rFonts w:ascii="Arial" w:eastAsia="Times New Roman" w:hAnsi="Arial" w:cs="Arial"/>
          <w:sz w:val="20"/>
          <w:szCs w:val="20"/>
          <w:lang w:eastAsia="pt-BR"/>
        </w:rPr>
        <w:t>Fiscal, nomeado do contrato ________/20</w:t>
      </w:r>
      <w:r w:rsidR="0066684A" w:rsidRPr="00367C31">
        <w:rPr>
          <w:rFonts w:ascii="Arial" w:eastAsia="Times New Roman" w:hAnsi="Arial" w:cs="Arial"/>
          <w:sz w:val="20"/>
          <w:szCs w:val="20"/>
          <w:lang w:eastAsia="pt-BR"/>
        </w:rPr>
        <w:t>2</w:t>
      </w:r>
      <w:r w:rsidR="00B04CEE" w:rsidRPr="00367C31">
        <w:rPr>
          <w:rFonts w:ascii="Arial" w:eastAsia="Times New Roman" w:hAnsi="Arial" w:cs="Arial"/>
          <w:sz w:val="20"/>
          <w:szCs w:val="20"/>
          <w:lang w:eastAsia="pt-BR"/>
        </w:rPr>
        <w:t>4</w:t>
      </w:r>
      <w:r w:rsidR="0066684A" w:rsidRPr="00367C31">
        <w:rPr>
          <w:rFonts w:ascii="Arial" w:eastAsia="Times New Roman" w:hAnsi="Arial" w:cs="Arial"/>
          <w:sz w:val="20"/>
          <w:szCs w:val="20"/>
          <w:lang w:eastAsia="pt-BR"/>
        </w:rPr>
        <w:t>,</w:t>
      </w:r>
      <w:r w:rsidRPr="00367C31">
        <w:rPr>
          <w:rFonts w:ascii="Arial" w:eastAsia="Times New Roman" w:hAnsi="Arial" w:cs="Arial"/>
          <w:sz w:val="20"/>
          <w:szCs w:val="20"/>
          <w:lang w:eastAsia="pt-BR"/>
        </w:rPr>
        <w:t xml:space="preserve"> conforme quadro abaixo:</w:t>
      </w:r>
    </w:p>
    <w:tbl>
      <w:tblPr>
        <w:tblW w:w="9639" w:type="dxa"/>
        <w:tblInd w:w="108" w:type="dxa"/>
        <w:tblLayout w:type="fixed"/>
        <w:tblLook w:val="0000"/>
      </w:tblPr>
      <w:tblGrid>
        <w:gridCol w:w="1418"/>
        <w:gridCol w:w="4111"/>
        <w:gridCol w:w="2835"/>
        <w:gridCol w:w="1275"/>
      </w:tblGrid>
      <w:tr w:rsidR="00340C82" w:rsidRPr="00340C82" w:rsidTr="00C47CB4">
        <w:trPr>
          <w:trHeight w:val="506"/>
        </w:trPr>
        <w:tc>
          <w:tcPr>
            <w:tcW w:w="1418" w:type="dxa"/>
            <w:tcBorders>
              <w:top w:val="single" w:sz="4" w:space="0" w:color="000000"/>
              <w:left w:val="single" w:sz="4" w:space="0" w:color="000000"/>
              <w:bottom w:val="single" w:sz="4" w:space="0" w:color="000000"/>
              <w:right w:val="single" w:sz="4" w:space="0" w:color="000000"/>
            </w:tcBorders>
            <w:vAlign w:val="center"/>
          </w:tcPr>
          <w:p w:rsidR="00340C82" w:rsidRPr="00340C82" w:rsidRDefault="00340C82" w:rsidP="00C47CB4">
            <w:pPr>
              <w:tabs>
                <w:tab w:val="left" w:pos="-1296"/>
              </w:tabs>
              <w:spacing w:after="0"/>
              <w:rPr>
                <w:rFonts w:ascii="Arial" w:hAnsi="Arial" w:cs="Arial"/>
                <w:sz w:val="20"/>
                <w:lang w:eastAsia="pt-BR"/>
              </w:rPr>
            </w:pPr>
            <w:r w:rsidRPr="00340C82">
              <w:rPr>
                <w:rFonts w:ascii="Arial" w:hAnsi="Arial" w:cs="Arial"/>
                <w:sz w:val="20"/>
                <w:lang w:eastAsia="pt-BR"/>
              </w:rPr>
              <w:t>Secretaria</w:t>
            </w:r>
          </w:p>
        </w:tc>
        <w:tc>
          <w:tcPr>
            <w:tcW w:w="4111" w:type="dxa"/>
            <w:tcBorders>
              <w:top w:val="single" w:sz="4" w:space="0" w:color="000000"/>
              <w:left w:val="single" w:sz="4" w:space="0" w:color="000000"/>
              <w:bottom w:val="single" w:sz="4" w:space="0" w:color="000000"/>
              <w:right w:val="single" w:sz="4" w:space="0" w:color="000000"/>
            </w:tcBorders>
            <w:vAlign w:val="center"/>
          </w:tcPr>
          <w:p w:rsidR="00340C82" w:rsidRPr="00340C82" w:rsidRDefault="00340C82" w:rsidP="00C47CB4">
            <w:pPr>
              <w:spacing w:after="0"/>
              <w:rPr>
                <w:rFonts w:ascii="Arial" w:hAnsi="Arial" w:cs="Arial"/>
                <w:sz w:val="20"/>
                <w:lang w:eastAsia="pt-BR"/>
              </w:rPr>
            </w:pPr>
            <w:r w:rsidRPr="00340C82">
              <w:rPr>
                <w:rFonts w:ascii="Arial" w:hAnsi="Arial" w:cs="Arial"/>
                <w:sz w:val="20"/>
                <w:lang w:eastAsia="pt-BR"/>
              </w:rPr>
              <w:t>Nome</w:t>
            </w:r>
          </w:p>
        </w:tc>
        <w:tc>
          <w:tcPr>
            <w:tcW w:w="2835" w:type="dxa"/>
            <w:tcBorders>
              <w:top w:val="single" w:sz="4" w:space="0" w:color="000000"/>
              <w:left w:val="single" w:sz="4" w:space="0" w:color="000000"/>
              <w:bottom w:val="single" w:sz="4" w:space="0" w:color="000000"/>
              <w:right w:val="single" w:sz="4" w:space="0" w:color="000000"/>
            </w:tcBorders>
            <w:vAlign w:val="center"/>
          </w:tcPr>
          <w:p w:rsidR="00340C82" w:rsidRPr="00340C82" w:rsidRDefault="00340C82" w:rsidP="00C47CB4">
            <w:pPr>
              <w:spacing w:after="0"/>
              <w:rPr>
                <w:rFonts w:ascii="Arial" w:hAnsi="Arial" w:cs="Arial"/>
                <w:sz w:val="20"/>
                <w:lang w:eastAsia="pt-BR"/>
              </w:rPr>
            </w:pPr>
            <w:r w:rsidRPr="00340C82">
              <w:rPr>
                <w:rFonts w:ascii="Arial" w:hAnsi="Arial" w:cs="Arial"/>
                <w:sz w:val="20"/>
                <w:lang w:eastAsia="pt-BR"/>
              </w:rPr>
              <w:t xml:space="preserve">Cargo </w:t>
            </w:r>
          </w:p>
        </w:tc>
        <w:tc>
          <w:tcPr>
            <w:tcW w:w="1275" w:type="dxa"/>
            <w:tcBorders>
              <w:top w:val="single" w:sz="4" w:space="0" w:color="000000"/>
              <w:left w:val="single" w:sz="4" w:space="0" w:color="000000"/>
              <w:bottom w:val="single" w:sz="4" w:space="0" w:color="000000"/>
              <w:right w:val="single" w:sz="4" w:space="0" w:color="000000"/>
            </w:tcBorders>
            <w:vAlign w:val="center"/>
          </w:tcPr>
          <w:p w:rsidR="00340C82" w:rsidRPr="00340C82" w:rsidRDefault="00340C82" w:rsidP="00C47CB4">
            <w:pPr>
              <w:spacing w:after="0"/>
              <w:rPr>
                <w:rFonts w:ascii="Arial" w:hAnsi="Arial" w:cs="Arial"/>
                <w:sz w:val="20"/>
                <w:lang w:eastAsia="pt-BR"/>
              </w:rPr>
            </w:pPr>
            <w:r w:rsidRPr="00340C82">
              <w:rPr>
                <w:rFonts w:ascii="Arial" w:hAnsi="Arial" w:cs="Arial"/>
                <w:sz w:val="20"/>
                <w:lang w:eastAsia="pt-BR"/>
              </w:rPr>
              <w:t>Matrícula</w:t>
            </w:r>
          </w:p>
        </w:tc>
      </w:tr>
      <w:tr w:rsidR="000A17C3" w:rsidRPr="00B04CEE" w:rsidTr="00C47CB4">
        <w:trPr>
          <w:trHeight w:val="559"/>
        </w:trPr>
        <w:tc>
          <w:tcPr>
            <w:tcW w:w="1418" w:type="dxa"/>
            <w:tcBorders>
              <w:top w:val="single" w:sz="4" w:space="0" w:color="000000"/>
              <w:left w:val="single" w:sz="4" w:space="0" w:color="000000"/>
              <w:bottom w:val="single" w:sz="4" w:space="0" w:color="000000"/>
              <w:right w:val="single" w:sz="4" w:space="0" w:color="000000"/>
            </w:tcBorders>
            <w:vAlign w:val="center"/>
          </w:tcPr>
          <w:p w:rsidR="000A17C3" w:rsidRPr="00340C82" w:rsidRDefault="000A17C3" w:rsidP="00C47CB4">
            <w:pPr>
              <w:spacing w:after="0"/>
              <w:rPr>
                <w:rFonts w:ascii="Arial" w:hAnsi="Arial" w:cs="Arial"/>
                <w:sz w:val="20"/>
                <w:lang w:eastAsia="pt-BR"/>
              </w:rPr>
            </w:pPr>
            <w:r>
              <w:rPr>
                <w:rFonts w:ascii="Arial" w:hAnsi="Arial" w:cs="Arial"/>
                <w:sz w:val="20"/>
                <w:lang w:eastAsia="pt-BR"/>
              </w:rPr>
              <w:t>SM</w:t>
            </w:r>
            <w:r w:rsidR="00880E47">
              <w:rPr>
                <w:rFonts w:ascii="Arial" w:hAnsi="Arial" w:cs="Arial"/>
                <w:sz w:val="20"/>
                <w:lang w:eastAsia="pt-BR"/>
              </w:rPr>
              <w:t>A - TI</w:t>
            </w:r>
          </w:p>
        </w:tc>
        <w:tc>
          <w:tcPr>
            <w:tcW w:w="4111" w:type="dxa"/>
            <w:tcBorders>
              <w:top w:val="single" w:sz="4" w:space="0" w:color="000000"/>
              <w:left w:val="single" w:sz="4" w:space="0" w:color="000000"/>
              <w:bottom w:val="single" w:sz="4" w:space="0" w:color="000000"/>
              <w:right w:val="single" w:sz="4" w:space="0" w:color="000000"/>
            </w:tcBorders>
            <w:vAlign w:val="center"/>
          </w:tcPr>
          <w:p w:rsidR="000A17C3" w:rsidRPr="00260AA1" w:rsidRDefault="00880E47" w:rsidP="00C47CB4">
            <w:pPr>
              <w:tabs>
                <w:tab w:val="left" w:pos="-709"/>
                <w:tab w:val="left" w:pos="993"/>
              </w:tabs>
              <w:spacing w:after="0"/>
              <w:rPr>
                <w:rFonts w:ascii="Arial" w:hAnsi="Arial" w:cs="Arial"/>
                <w:sz w:val="20"/>
                <w:szCs w:val="20"/>
                <w:lang w:eastAsia="pt-BR"/>
              </w:rPr>
            </w:pPr>
            <w:r>
              <w:rPr>
                <w:rFonts w:ascii="Arial" w:eastAsia="Arial" w:hAnsi="Arial" w:cs="Arial"/>
                <w:sz w:val="20"/>
                <w:szCs w:val="20"/>
              </w:rPr>
              <w:t>CRISTIANO RODRIGUES</w:t>
            </w:r>
          </w:p>
        </w:tc>
        <w:tc>
          <w:tcPr>
            <w:tcW w:w="2835" w:type="dxa"/>
            <w:tcBorders>
              <w:top w:val="single" w:sz="4" w:space="0" w:color="000000"/>
              <w:left w:val="single" w:sz="4" w:space="0" w:color="000000"/>
              <w:bottom w:val="single" w:sz="4" w:space="0" w:color="000000"/>
              <w:right w:val="single" w:sz="4" w:space="0" w:color="000000"/>
            </w:tcBorders>
            <w:vAlign w:val="center"/>
          </w:tcPr>
          <w:p w:rsidR="000A17C3" w:rsidRPr="00340C82" w:rsidRDefault="00C47CB4" w:rsidP="00C47CB4">
            <w:pPr>
              <w:spacing w:after="0"/>
              <w:rPr>
                <w:rFonts w:ascii="Arial" w:hAnsi="Arial" w:cs="Arial"/>
                <w:sz w:val="20"/>
                <w:lang w:eastAsia="pt-BR"/>
              </w:rPr>
            </w:pPr>
            <w:r>
              <w:rPr>
                <w:rFonts w:ascii="Arial" w:hAnsi="Arial" w:cs="Arial"/>
                <w:sz w:val="20"/>
                <w:lang w:eastAsia="pt-BR"/>
              </w:rPr>
              <w:t>DIRETOR DE TI</w:t>
            </w:r>
          </w:p>
        </w:tc>
        <w:tc>
          <w:tcPr>
            <w:tcW w:w="1275" w:type="dxa"/>
            <w:tcBorders>
              <w:top w:val="single" w:sz="4" w:space="0" w:color="000000"/>
              <w:left w:val="single" w:sz="4" w:space="0" w:color="000000"/>
              <w:bottom w:val="single" w:sz="4" w:space="0" w:color="000000"/>
              <w:right w:val="single" w:sz="4" w:space="0" w:color="000000"/>
            </w:tcBorders>
            <w:vAlign w:val="center"/>
          </w:tcPr>
          <w:p w:rsidR="000A17C3" w:rsidRPr="00340C82" w:rsidRDefault="00C47CB4" w:rsidP="00C47CB4">
            <w:pPr>
              <w:tabs>
                <w:tab w:val="left" w:pos="-1296"/>
              </w:tabs>
              <w:spacing w:after="0"/>
              <w:rPr>
                <w:rFonts w:ascii="Arial" w:hAnsi="Arial" w:cs="Arial"/>
                <w:sz w:val="20"/>
                <w:lang w:eastAsia="pt-BR"/>
              </w:rPr>
            </w:pPr>
            <w:r>
              <w:rPr>
                <w:rFonts w:ascii="Arial" w:hAnsi="Arial" w:cs="Arial"/>
                <w:sz w:val="20"/>
                <w:lang w:eastAsia="pt-BR"/>
              </w:rPr>
              <w:t>7199-1</w:t>
            </w:r>
          </w:p>
        </w:tc>
      </w:tr>
    </w:tbl>
    <w:p w:rsidR="00F368E3" w:rsidRPr="00B04CEE" w:rsidRDefault="00F368E3" w:rsidP="00D03B24">
      <w:pPr>
        <w:pStyle w:val="Corpodetexto"/>
        <w:tabs>
          <w:tab w:val="left" w:pos="1418"/>
        </w:tabs>
        <w:rPr>
          <w:rFonts w:eastAsiaTheme="minorHAnsi" w:cs="Arial"/>
          <w:sz w:val="20"/>
          <w:szCs w:val="22"/>
        </w:rPr>
      </w:pPr>
    </w:p>
    <w:p w:rsidR="00F368E3" w:rsidRPr="00B04CEE" w:rsidRDefault="00F368E3" w:rsidP="00D03B24">
      <w:pPr>
        <w:jc w:val="both"/>
        <w:rPr>
          <w:rFonts w:ascii="Arial" w:hAnsi="Arial" w:cs="Arial"/>
          <w:sz w:val="20"/>
          <w:lang w:eastAsia="pt-BR"/>
        </w:rPr>
      </w:pPr>
      <w:r w:rsidRPr="00B04CEE">
        <w:rPr>
          <w:rFonts w:ascii="Arial" w:hAnsi="Arial" w:cs="Arial"/>
          <w:sz w:val="20"/>
          <w:lang w:eastAsia="pt-BR"/>
        </w:rPr>
        <w:t>Gestor, nomeado do contrato ___/20</w:t>
      </w:r>
      <w:r w:rsidR="0066684A" w:rsidRPr="00B04CEE">
        <w:rPr>
          <w:rFonts w:ascii="Arial" w:hAnsi="Arial" w:cs="Arial"/>
          <w:sz w:val="20"/>
          <w:lang w:eastAsia="pt-BR"/>
        </w:rPr>
        <w:t>2</w:t>
      </w:r>
      <w:r w:rsidR="00B04CEE" w:rsidRPr="00B04CEE">
        <w:rPr>
          <w:rFonts w:ascii="Arial" w:hAnsi="Arial" w:cs="Arial"/>
          <w:sz w:val="20"/>
          <w:lang w:eastAsia="pt-BR"/>
        </w:rPr>
        <w:t>4</w:t>
      </w:r>
      <w:r w:rsidR="0066684A" w:rsidRPr="00B04CEE">
        <w:rPr>
          <w:rFonts w:ascii="Arial" w:hAnsi="Arial" w:cs="Arial"/>
          <w:sz w:val="20"/>
          <w:lang w:eastAsia="pt-BR"/>
        </w:rPr>
        <w:t>,</w:t>
      </w:r>
      <w:r w:rsidRPr="00B04CEE">
        <w:rPr>
          <w:rFonts w:ascii="Arial" w:hAnsi="Arial" w:cs="Arial"/>
          <w:sz w:val="20"/>
          <w:lang w:eastAsia="pt-BR"/>
        </w:rPr>
        <w:t xml:space="preserve"> conforme quadro abaixo:</w:t>
      </w:r>
    </w:p>
    <w:tbl>
      <w:tblPr>
        <w:tblW w:w="9639" w:type="dxa"/>
        <w:tblInd w:w="108" w:type="dxa"/>
        <w:tblLayout w:type="fixed"/>
        <w:tblLook w:val="0000"/>
      </w:tblPr>
      <w:tblGrid>
        <w:gridCol w:w="1418"/>
        <w:gridCol w:w="4111"/>
        <w:gridCol w:w="2835"/>
        <w:gridCol w:w="1275"/>
      </w:tblGrid>
      <w:tr w:rsidR="008C75FA" w:rsidRPr="00B04CEE" w:rsidTr="00C47CB4">
        <w:trPr>
          <w:trHeight w:val="506"/>
        </w:trPr>
        <w:tc>
          <w:tcPr>
            <w:tcW w:w="1418" w:type="dxa"/>
            <w:tcBorders>
              <w:top w:val="single" w:sz="4" w:space="0" w:color="000000"/>
              <w:left w:val="single" w:sz="4" w:space="0" w:color="000000"/>
              <w:bottom w:val="single" w:sz="4" w:space="0" w:color="000000"/>
              <w:right w:val="single" w:sz="4" w:space="0" w:color="000000"/>
            </w:tcBorders>
            <w:vAlign w:val="center"/>
          </w:tcPr>
          <w:p w:rsidR="008C75FA" w:rsidRPr="008C75FA" w:rsidRDefault="008C75FA" w:rsidP="00C47CB4">
            <w:pPr>
              <w:spacing w:after="0"/>
              <w:rPr>
                <w:rFonts w:ascii="Arial" w:hAnsi="Arial" w:cs="Arial"/>
                <w:sz w:val="20"/>
                <w:lang w:eastAsia="pt-BR"/>
              </w:rPr>
            </w:pPr>
            <w:r w:rsidRPr="008C75FA">
              <w:rPr>
                <w:rFonts w:ascii="Arial" w:hAnsi="Arial" w:cs="Arial"/>
                <w:sz w:val="20"/>
                <w:lang w:eastAsia="pt-BR"/>
              </w:rPr>
              <w:t>Secretaria</w:t>
            </w:r>
          </w:p>
        </w:tc>
        <w:tc>
          <w:tcPr>
            <w:tcW w:w="4111" w:type="dxa"/>
            <w:tcBorders>
              <w:top w:val="single" w:sz="4" w:space="0" w:color="000000"/>
              <w:left w:val="single" w:sz="4" w:space="0" w:color="000000"/>
              <w:bottom w:val="single" w:sz="4" w:space="0" w:color="000000"/>
              <w:right w:val="single" w:sz="4" w:space="0" w:color="000000"/>
            </w:tcBorders>
            <w:vAlign w:val="center"/>
          </w:tcPr>
          <w:p w:rsidR="008C75FA" w:rsidRPr="008C75FA" w:rsidRDefault="008C75FA" w:rsidP="00C47CB4">
            <w:pPr>
              <w:spacing w:after="0"/>
              <w:rPr>
                <w:rFonts w:ascii="Arial" w:hAnsi="Arial" w:cs="Arial"/>
                <w:sz w:val="20"/>
                <w:lang w:eastAsia="pt-BR"/>
              </w:rPr>
            </w:pPr>
            <w:r w:rsidRPr="008C75FA">
              <w:rPr>
                <w:rFonts w:ascii="Arial" w:hAnsi="Arial" w:cs="Arial"/>
                <w:sz w:val="20"/>
                <w:lang w:eastAsia="pt-BR"/>
              </w:rPr>
              <w:t>Nome</w:t>
            </w:r>
          </w:p>
        </w:tc>
        <w:tc>
          <w:tcPr>
            <w:tcW w:w="2835" w:type="dxa"/>
            <w:tcBorders>
              <w:top w:val="single" w:sz="4" w:space="0" w:color="000000"/>
              <w:left w:val="single" w:sz="4" w:space="0" w:color="000000"/>
              <w:bottom w:val="single" w:sz="4" w:space="0" w:color="000000"/>
              <w:right w:val="single" w:sz="4" w:space="0" w:color="000000"/>
            </w:tcBorders>
            <w:vAlign w:val="center"/>
          </w:tcPr>
          <w:p w:rsidR="008C75FA" w:rsidRPr="008C75FA" w:rsidRDefault="008C75FA" w:rsidP="00C47CB4">
            <w:pPr>
              <w:spacing w:after="0"/>
              <w:rPr>
                <w:rFonts w:ascii="Arial" w:hAnsi="Arial" w:cs="Arial"/>
                <w:sz w:val="20"/>
                <w:lang w:eastAsia="pt-BR"/>
              </w:rPr>
            </w:pPr>
            <w:r w:rsidRPr="008C75FA">
              <w:rPr>
                <w:rFonts w:ascii="Arial" w:hAnsi="Arial" w:cs="Arial"/>
                <w:sz w:val="20"/>
                <w:lang w:eastAsia="pt-BR"/>
              </w:rPr>
              <w:t>Cargo</w:t>
            </w:r>
          </w:p>
        </w:tc>
        <w:tc>
          <w:tcPr>
            <w:tcW w:w="1275" w:type="dxa"/>
            <w:tcBorders>
              <w:top w:val="single" w:sz="4" w:space="0" w:color="000000"/>
              <w:left w:val="single" w:sz="4" w:space="0" w:color="000000"/>
              <w:bottom w:val="single" w:sz="4" w:space="0" w:color="000000"/>
              <w:right w:val="single" w:sz="4" w:space="0" w:color="000000"/>
            </w:tcBorders>
            <w:vAlign w:val="center"/>
          </w:tcPr>
          <w:p w:rsidR="008C75FA" w:rsidRPr="008C75FA" w:rsidRDefault="008C75FA" w:rsidP="00C47CB4">
            <w:pPr>
              <w:spacing w:after="0"/>
              <w:rPr>
                <w:rFonts w:ascii="Arial" w:hAnsi="Arial" w:cs="Arial"/>
                <w:sz w:val="20"/>
                <w:lang w:eastAsia="pt-BR"/>
              </w:rPr>
            </w:pPr>
            <w:r w:rsidRPr="008C75FA">
              <w:rPr>
                <w:rFonts w:ascii="Arial" w:hAnsi="Arial" w:cs="Arial"/>
                <w:sz w:val="20"/>
                <w:lang w:eastAsia="pt-BR"/>
              </w:rPr>
              <w:t>Matrícula</w:t>
            </w:r>
          </w:p>
        </w:tc>
      </w:tr>
      <w:tr w:rsidR="000A17C3" w:rsidRPr="00B04CEE" w:rsidTr="00C47CB4">
        <w:trPr>
          <w:trHeight w:val="517"/>
        </w:trPr>
        <w:tc>
          <w:tcPr>
            <w:tcW w:w="1418" w:type="dxa"/>
            <w:tcBorders>
              <w:top w:val="single" w:sz="4" w:space="0" w:color="000000"/>
              <w:left w:val="single" w:sz="4" w:space="0" w:color="000000"/>
              <w:bottom w:val="single" w:sz="4" w:space="0" w:color="000000"/>
              <w:right w:val="single" w:sz="4" w:space="0" w:color="000000"/>
            </w:tcBorders>
            <w:vAlign w:val="center"/>
          </w:tcPr>
          <w:p w:rsidR="000A17C3" w:rsidRPr="008C75FA" w:rsidRDefault="000A17C3" w:rsidP="00C47CB4">
            <w:pPr>
              <w:spacing w:after="0"/>
              <w:rPr>
                <w:rFonts w:ascii="Arial" w:hAnsi="Arial" w:cs="Arial"/>
                <w:sz w:val="20"/>
                <w:lang w:eastAsia="pt-BR"/>
              </w:rPr>
            </w:pPr>
            <w:r>
              <w:rPr>
                <w:rFonts w:ascii="Arial" w:hAnsi="Arial" w:cs="Arial"/>
                <w:sz w:val="20"/>
                <w:lang w:eastAsia="pt-BR"/>
              </w:rPr>
              <w:t>SM</w:t>
            </w:r>
            <w:r w:rsidR="00880E47">
              <w:rPr>
                <w:rFonts w:ascii="Arial" w:hAnsi="Arial" w:cs="Arial"/>
                <w:sz w:val="20"/>
                <w:lang w:eastAsia="pt-BR"/>
              </w:rPr>
              <w:t>A</w:t>
            </w:r>
          </w:p>
        </w:tc>
        <w:tc>
          <w:tcPr>
            <w:tcW w:w="4111" w:type="dxa"/>
            <w:tcBorders>
              <w:top w:val="single" w:sz="4" w:space="0" w:color="000000"/>
              <w:left w:val="single" w:sz="4" w:space="0" w:color="000000"/>
              <w:bottom w:val="single" w:sz="4" w:space="0" w:color="000000"/>
              <w:right w:val="single" w:sz="4" w:space="0" w:color="000000"/>
            </w:tcBorders>
            <w:vAlign w:val="center"/>
          </w:tcPr>
          <w:p w:rsidR="000A17C3" w:rsidRPr="00260AA1" w:rsidRDefault="00880E47" w:rsidP="00C47CB4">
            <w:pPr>
              <w:tabs>
                <w:tab w:val="left" w:pos="-422"/>
              </w:tabs>
              <w:spacing w:after="0"/>
              <w:ind w:right="-20"/>
              <w:rPr>
                <w:rFonts w:ascii="Arial" w:hAnsi="Arial" w:cs="Arial"/>
                <w:sz w:val="20"/>
                <w:szCs w:val="20"/>
                <w:lang w:eastAsia="pt-BR"/>
              </w:rPr>
            </w:pPr>
            <w:r>
              <w:rPr>
                <w:rFonts w:ascii="Arial" w:hAnsi="Arial" w:cs="Arial"/>
                <w:sz w:val="20"/>
                <w:szCs w:val="20"/>
                <w:lang w:eastAsia="pt-BR"/>
              </w:rPr>
              <w:t>MATEUS SANTOS GOMES DE FREITAS</w:t>
            </w:r>
          </w:p>
        </w:tc>
        <w:tc>
          <w:tcPr>
            <w:tcW w:w="2835" w:type="dxa"/>
            <w:tcBorders>
              <w:top w:val="single" w:sz="4" w:space="0" w:color="000000"/>
              <w:left w:val="single" w:sz="4" w:space="0" w:color="000000"/>
              <w:bottom w:val="single" w:sz="4" w:space="0" w:color="000000"/>
              <w:right w:val="single" w:sz="4" w:space="0" w:color="000000"/>
            </w:tcBorders>
            <w:vAlign w:val="center"/>
          </w:tcPr>
          <w:p w:rsidR="000A17C3" w:rsidRPr="00340C82" w:rsidRDefault="00260AA1" w:rsidP="00C47CB4">
            <w:pPr>
              <w:spacing w:after="0"/>
              <w:rPr>
                <w:rFonts w:ascii="Arial" w:hAnsi="Arial" w:cs="Arial"/>
                <w:sz w:val="20"/>
                <w:lang w:eastAsia="pt-BR"/>
              </w:rPr>
            </w:pPr>
            <w:r>
              <w:rPr>
                <w:rFonts w:ascii="Arial" w:hAnsi="Arial" w:cs="Arial"/>
                <w:sz w:val="20"/>
                <w:lang w:eastAsia="pt-BR"/>
              </w:rPr>
              <w:t>SECRETÁRIO MUNICIPAL</w:t>
            </w:r>
          </w:p>
        </w:tc>
        <w:tc>
          <w:tcPr>
            <w:tcW w:w="1275" w:type="dxa"/>
            <w:tcBorders>
              <w:top w:val="single" w:sz="4" w:space="0" w:color="000000"/>
              <w:left w:val="single" w:sz="4" w:space="0" w:color="000000"/>
              <w:bottom w:val="single" w:sz="4" w:space="0" w:color="000000"/>
              <w:right w:val="single" w:sz="4" w:space="0" w:color="000000"/>
            </w:tcBorders>
            <w:vAlign w:val="center"/>
          </w:tcPr>
          <w:p w:rsidR="000A17C3" w:rsidRPr="008C75FA" w:rsidRDefault="00C47CB4" w:rsidP="00C47CB4">
            <w:pPr>
              <w:spacing w:after="0"/>
              <w:rPr>
                <w:rFonts w:ascii="Arial" w:hAnsi="Arial" w:cs="Arial"/>
                <w:sz w:val="20"/>
                <w:lang w:eastAsia="pt-BR"/>
              </w:rPr>
            </w:pPr>
            <w:bookmarkStart w:id="0" w:name="bookmark=id.2et92p0" w:colFirst="0" w:colLast="0"/>
            <w:bookmarkEnd w:id="0"/>
            <w:r>
              <w:rPr>
                <w:rFonts w:ascii="Arial" w:hAnsi="Arial" w:cs="Arial"/>
                <w:sz w:val="20"/>
                <w:lang w:eastAsia="pt-BR"/>
              </w:rPr>
              <w:t>93564-1</w:t>
            </w:r>
          </w:p>
        </w:tc>
      </w:tr>
    </w:tbl>
    <w:p w:rsidR="0076470F" w:rsidRPr="008A723D" w:rsidRDefault="0076470F" w:rsidP="00343F7C">
      <w:pPr>
        <w:spacing w:after="120"/>
        <w:jc w:val="both"/>
        <w:rPr>
          <w:rFonts w:ascii="Arial" w:hAnsi="Arial" w:cs="Arial"/>
          <w:sz w:val="20"/>
          <w:szCs w:val="20"/>
        </w:rPr>
      </w:pPr>
    </w:p>
    <w:p w:rsidR="0076470F" w:rsidRPr="008A723D" w:rsidRDefault="00423409" w:rsidP="00343F7C">
      <w:pPr>
        <w:tabs>
          <w:tab w:val="left" w:pos="4253"/>
        </w:tabs>
        <w:spacing w:after="120"/>
        <w:rPr>
          <w:rFonts w:ascii="Arial" w:hAnsi="Arial" w:cs="Arial"/>
          <w:sz w:val="20"/>
          <w:szCs w:val="20"/>
        </w:rPr>
      </w:pPr>
      <w:r w:rsidRPr="001007B2">
        <w:rPr>
          <w:rFonts w:ascii="Arial" w:hAnsi="Arial" w:cs="Arial"/>
          <w:b/>
          <w:sz w:val="20"/>
          <w:szCs w:val="20"/>
        </w:rPr>
        <w:t xml:space="preserve">CLÁUSULA DÉCIMA </w:t>
      </w:r>
      <w:r w:rsidR="00AE0FB1">
        <w:rPr>
          <w:rFonts w:ascii="Arial" w:hAnsi="Arial" w:cs="Arial"/>
          <w:b/>
          <w:sz w:val="20"/>
          <w:szCs w:val="20"/>
        </w:rPr>
        <w:t>QU</w:t>
      </w:r>
      <w:r w:rsidR="00B1380D">
        <w:rPr>
          <w:rFonts w:ascii="Arial" w:hAnsi="Arial" w:cs="Arial"/>
          <w:b/>
          <w:sz w:val="20"/>
          <w:szCs w:val="20"/>
        </w:rPr>
        <w:t>ARTA</w:t>
      </w:r>
      <w:r w:rsidR="00AE0FB1">
        <w:rPr>
          <w:rFonts w:ascii="Arial" w:hAnsi="Arial" w:cs="Arial"/>
          <w:b/>
          <w:sz w:val="20"/>
          <w:szCs w:val="20"/>
        </w:rPr>
        <w:t xml:space="preserve"> </w:t>
      </w:r>
      <w:r w:rsidRPr="001007B2">
        <w:rPr>
          <w:rFonts w:ascii="Arial" w:hAnsi="Arial" w:cs="Arial"/>
          <w:b/>
          <w:sz w:val="20"/>
          <w:szCs w:val="20"/>
        </w:rPr>
        <w:t>– DAS PENALIDADES</w:t>
      </w:r>
    </w:p>
    <w:p w:rsidR="0076470F" w:rsidRPr="001007B2" w:rsidRDefault="00423409" w:rsidP="00343F7C">
      <w:pPr>
        <w:tabs>
          <w:tab w:val="left" w:pos="1418"/>
        </w:tabs>
        <w:suppressAutoHyphens w:val="0"/>
        <w:spacing w:after="120"/>
        <w:jc w:val="both"/>
        <w:rPr>
          <w:rFonts w:ascii="Arial" w:hAnsi="Arial" w:cs="Arial"/>
          <w:sz w:val="20"/>
          <w:szCs w:val="20"/>
        </w:rPr>
      </w:pPr>
      <w:r w:rsidRPr="001007B2">
        <w:rPr>
          <w:rFonts w:ascii="Arial" w:hAnsi="Arial" w:cs="Arial"/>
          <w:sz w:val="20"/>
          <w:szCs w:val="20"/>
        </w:rPr>
        <w:t>A CONTRATADA estará sujeita às seguintes penalidades:</w:t>
      </w:r>
    </w:p>
    <w:p w:rsidR="00AE0FB1" w:rsidRPr="008A723D" w:rsidRDefault="00EC1048" w:rsidP="00343F7C">
      <w:pPr>
        <w:spacing w:after="120"/>
        <w:ind w:firstLine="1418"/>
        <w:rPr>
          <w:rFonts w:ascii="Arial" w:hAnsi="Arial" w:cs="Arial"/>
          <w:sz w:val="20"/>
          <w:szCs w:val="20"/>
        </w:rPr>
      </w:pPr>
      <w:r w:rsidRPr="001007B2">
        <w:rPr>
          <w:rFonts w:ascii="Arial" w:hAnsi="Arial" w:cs="Arial"/>
          <w:b/>
          <w:sz w:val="20"/>
          <w:szCs w:val="20"/>
        </w:rPr>
        <w:t>Responsabilidade</w:t>
      </w:r>
      <w:r w:rsidR="006E44DF">
        <w:rPr>
          <w:rFonts w:ascii="Arial" w:hAnsi="Arial" w:cs="Arial"/>
          <w:b/>
          <w:sz w:val="20"/>
          <w:szCs w:val="20"/>
        </w:rPr>
        <w:t xml:space="preserve"> </w:t>
      </w:r>
      <w:r w:rsidRPr="001007B2">
        <w:rPr>
          <w:rFonts w:ascii="Arial" w:hAnsi="Arial" w:cs="Arial"/>
          <w:b/>
          <w:sz w:val="20"/>
          <w:szCs w:val="20"/>
        </w:rPr>
        <w:t>Administrativa:</w:t>
      </w:r>
    </w:p>
    <w:p w:rsidR="00EC1048" w:rsidRPr="001007B2" w:rsidRDefault="00EC1048" w:rsidP="00343F7C">
      <w:pPr>
        <w:suppressAutoHyphens w:val="0"/>
        <w:spacing w:after="120"/>
        <w:ind w:firstLine="1418"/>
        <w:jc w:val="both"/>
        <w:rPr>
          <w:rFonts w:ascii="Arial" w:hAnsi="Arial" w:cs="Arial"/>
          <w:sz w:val="20"/>
          <w:szCs w:val="20"/>
        </w:rPr>
      </w:pPr>
      <w:r w:rsidRPr="001007B2">
        <w:rPr>
          <w:rFonts w:ascii="Arial" w:hAnsi="Arial" w:cs="Arial"/>
          <w:sz w:val="20"/>
          <w:szCs w:val="20"/>
        </w:rPr>
        <w:t>I - dar causa à inexecução parcial do contrato;</w:t>
      </w:r>
    </w:p>
    <w:p w:rsidR="00EC1048" w:rsidRPr="001007B2" w:rsidRDefault="00EC1048" w:rsidP="00343F7C">
      <w:pPr>
        <w:suppressAutoHyphens w:val="0"/>
        <w:spacing w:after="120"/>
        <w:ind w:firstLine="1418"/>
        <w:jc w:val="both"/>
        <w:rPr>
          <w:rFonts w:ascii="Arial" w:hAnsi="Arial" w:cs="Arial"/>
          <w:sz w:val="20"/>
          <w:szCs w:val="20"/>
        </w:rPr>
      </w:pPr>
      <w:bookmarkStart w:id="1" w:name="art155ii"/>
      <w:bookmarkEnd w:id="1"/>
      <w:r w:rsidRPr="001007B2">
        <w:rPr>
          <w:rFonts w:ascii="Arial" w:hAnsi="Arial" w:cs="Arial"/>
          <w:sz w:val="20"/>
          <w:szCs w:val="20"/>
        </w:rPr>
        <w:t>II - dar causa à inexecução parcial do contrato que cause grave dano à Administração, ao funcionamento dos serviços públicos ou ao interesse coletivo;</w:t>
      </w:r>
    </w:p>
    <w:p w:rsidR="00EC1048" w:rsidRPr="001007B2" w:rsidRDefault="00EC1048" w:rsidP="00343F7C">
      <w:pPr>
        <w:suppressAutoHyphens w:val="0"/>
        <w:spacing w:after="120"/>
        <w:ind w:firstLine="1418"/>
        <w:jc w:val="both"/>
        <w:rPr>
          <w:rFonts w:ascii="Arial" w:hAnsi="Arial" w:cs="Arial"/>
          <w:sz w:val="20"/>
          <w:szCs w:val="20"/>
        </w:rPr>
      </w:pPr>
      <w:bookmarkStart w:id="2" w:name="art155iii"/>
      <w:bookmarkEnd w:id="2"/>
      <w:r w:rsidRPr="001007B2">
        <w:rPr>
          <w:rFonts w:ascii="Arial" w:hAnsi="Arial" w:cs="Arial"/>
          <w:sz w:val="20"/>
          <w:szCs w:val="20"/>
        </w:rPr>
        <w:t>III - dar causa à inexecução total do contrato;</w:t>
      </w:r>
    </w:p>
    <w:p w:rsidR="00EC1048" w:rsidRPr="001007B2" w:rsidRDefault="00EC1048" w:rsidP="00343F7C">
      <w:pPr>
        <w:suppressAutoHyphens w:val="0"/>
        <w:spacing w:after="120"/>
        <w:ind w:firstLine="1418"/>
        <w:jc w:val="both"/>
        <w:rPr>
          <w:rFonts w:ascii="Arial" w:hAnsi="Arial" w:cs="Arial"/>
          <w:sz w:val="20"/>
          <w:szCs w:val="20"/>
        </w:rPr>
      </w:pPr>
      <w:bookmarkStart w:id="3" w:name="art155iv"/>
      <w:bookmarkEnd w:id="3"/>
      <w:r w:rsidRPr="001007B2">
        <w:rPr>
          <w:rFonts w:ascii="Arial" w:hAnsi="Arial" w:cs="Arial"/>
          <w:sz w:val="20"/>
          <w:szCs w:val="20"/>
        </w:rPr>
        <w:t>IV - deixar de entregar a documentação exigida para o certame;</w:t>
      </w:r>
    </w:p>
    <w:p w:rsidR="00EC1048" w:rsidRPr="001007B2" w:rsidRDefault="00EC1048" w:rsidP="00343F7C">
      <w:pPr>
        <w:suppressAutoHyphens w:val="0"/>
        <w:spacing w:after="120"/>
        <w:ind w:firstLine="1418"/>
        <w:jc w:val="both"/>
        <w:rPr>
          <w:rFonts w:ascii="Arial" w:hAnsi="Arial" w:cs="Arial"/>
          <w:sz w:val="20"/>
          <w:szCs w:val="20"/>
        </w:rPr>
      </w:pPr>
      <w:bookmarkStart w:id="4" w:name="art155v"/>
      <w:bookmarkEnd w:id="4"/>
      <w:r w:rsidRPr="001007B2">
        <w:rPr>
          <w:rFonts w:ascii="Arial" w:hAnsi="Arial" w:cs="Arial"/>
          <w:sz w:val="20"/>
          <w:szCs w:val="20"/>
        </w:rPr>
        <w:t>V - não manter a proposta, salvo em decorrência de fato superveniente devidamente justif</w:t>
      </w:r>
      <w:r w:rsidRPr="001007B2">
        <w:rPr>
          <w:rFonts w:ascii="Arial" w:hAnsi="Arial" w:cs="Arial"/>
          <w:sz w:val="20"/>
          <w:szCs w:val="20"/>
        </w:rPr>
        <w:t>i</w:t>
      </w:r>
      <w:r w:rsidRPr="001007B2">
        <w:rPr>
          <w:rFonts w:ascii="Arial" w:hAnsi="Arial" w:cs="Arial"/>
          <w:sz w:val="20"/>
          <w:szCs w:val="20"/>
        </w:rPr>
        <w:t>cado;</w:t>
      </w:r>
    </w:p>
    <w:p w:rsidR="00EC1048" w:rsidRPr="001007B2" w:rsidRDefault="00EC1048" w:rsidP="00343F7C">
      <w:pPr>
        <w:suppressAutoHyphens w:val="0"/>
        <w:spacing w:after="120"/>
        <w:ind w:firstLine="1418"/>
        <w:jc w:val="both"/>
        <w:rPr>
          <w:rFonts w:ascii="Arial" w:hAnsi="Arial" w:cs="Arial"/>
          <w:sz w:val="20"/>
          <w:szCs w:val="20"/>
        </w:rPr>
      </w:pPr>
      <w:bookmarkStart w:id="5" w:name="art155vi"/>
      <w:bookmarkEnd w:id="5"/>
      <w:r w:rsidRPr="001007B2">
        <w:rPr>
          <w:rFonts w:ascii="Arial" w:hAnsi="Arial" w:cs="Arial"/>
          <w:sz w:val="20"/>
          <w:szCs w:val="20"/>
        </w:rPr>
        <w:t>VI - não celebrar o contrato ou não entregar a documentação exigida para a contratação, quando convocado dentro do prazo de validade de sua proposta;</w:t>
      </w:r>
    </w:p>
    <w:p w:rsidR="00EC1048" w:rsidRPr="001007B2" w:rsidRDefault="00EC1048" w:rsidP="00343F7C">
      <w:pPr>
        <w:suppressAutoHyphens w:val="0"/>
        <w:spacing w:after="120"/>
        <w:ind w:firstLine="1418"/>
        <w:jc w:val="both"/>
        <w:rPr>
          <w:rFonts w:ascii="Arial" w:hAnsi="Arial" w:cs="Arial"/>
          <w:sz w:val="20"/>
          <w:szCs w:val="20"/>
        </w:rPr>
      </w:pPr>
      <w:bookmarkStart w:id="6" w:name="art155vii"/>
      <w:bookmarkEnd w:id="6"/>
      <w:r w:rsidRPr="001007B2">
        <w:rPr>
          <w:rFonts w:ascii="Arial" w:hAnsi="Arial" w:cs="Arial"/>
          <w:sz w:val="20"/>
          <w:szCs w:val="20"/>
        </w:rPr>
        <w:t>VII - ensejar o retardamento da execução ou da entrega do objeto da licitação sem motivo justificado;</w:t>
      </w:r>
    </w:p>
    <w:p w:rsidR="00EC1048" w:rsidRPr="001007B2" w:rsidRDefault="00EC1048" w:rsidP="00343F7C">
      <w:pPr>
        <w:suppressAutoHyphens w:val="0"/>
        <w:spacing w:after="120"/>
        <w:ind w:firstLine="1418"/>
        <w:jc w:val="both"/>
        <w:rPr>
          <w:rFonts w:ascii="Arial" w:hAnsi="Arial" w:cs="Arial"/>
          <w:sz w:val="20"/>
          <w:szCs w:val="20"/>
        </w:rPr>
      </w:pPr>
      <w:bookmarkStart w:id="7" w:name="art155viii"/>
      <w:bookmarkEnd w:id="7"/>
      <w:r w:rsidRPr="001007B2">
        <w:rPr>
          <w:rFonts w:ascii="Arial" w:hAnsi="Arial" w:cs="Arial"/>
          <w:sz w:val="20"/>
          <w:szCs w:val="20"/>
        </w:rPr>
        <w:t>VIII - apresentar declaração ou documentação falsa exigida para o certame ou prestar d</w:t>
      </w:r>
      <w:r w:rsidRPr="001007B2">
        <w:rPr>
          <w:rFonts w:ascii="Arial" w:hAnsi="Arial" w:cs="Arial"/>
          <w:sz w:val="20"/>
          <w:szCs w:val="20"/>
        </w:rPr>
        <w:t>e</w:t>
      </w:r>
      <w:r w:rsidRPr="001007B2">
        <w:rPr>
          <w:rFonts w:ascii="Arial" w:hAnsi="Arial" w:cs="Arial"/>
          <w:sz w:val="20"/>
          <w:szCs w:val="20"/>
        </w:rPr>
        <w:t>claração falsa durante a licitação ou a execução do contrato;</w:t>
      </w:r>
    </w:p>
    <w:p w:rsidR="00EC1048" w:rsidRPr="001007B2" w:rsidRDefault="00EC1048" w:rsidP="00343F7C">
      <w:pPr>
        <w:suppressAutoHyphens w:val="0"/>
        <w:spacing w:after="120"/>
        <w:ind w:firstLine="1418"/>
        <w:jc w:val="both"/>
        <w:rPr>
          <w:rFonts w:ascii="Arial" w:hAnsi="Arial" w:cs="Arial"/>
          <w:sz w:val="20"/>
          <w:szCs w:val="20"/>
        </w:rPr>
      </w:pPr>
      <w:bookmarkStart w:id="8" w:name="art155ix"/>
      <w:bookmarkEnd w:id="8"/>
      <w:r w:rsidRPr="001007B2">
        <w:rPr>
          <w:rFonts w:ascii="Arial" w:hAnsi="Arial" w:cs="Arial"/>
          <w:sz w:val="20"/>
          <w:szCs w:val="20"/>
        </w:rPr>
        <w:t>IX - fraudar a licitação ou praticar ato fraudulento na execução do contrato;</w:t>
      </w:r>
    </w:p>
    <w:p w:rsidR="00EC1048" w:rsidRPr="001007B2" w:rsidRDefault="00EC1048" w:rsidP="00343F7C">
      <w:pPr>
        <w:suppressAutoHyphens w:val="0"/>
        <w:spacing w:after="120"/>
        <w:ind w:firstLine="1418"/>
        <w:jc w:val="both"/>
        <w:rPr>
          <w:rFonts w:ascii="Arial" w:hAnsi="Arial" w:cs="Arial"/>
          <w:sz w:val="20"/>
          <w:szCs w:val="20"/>
        </w:rPr>
      </w:pPr>
      <w:bookmarkStart w:id="9" w:name="art155x"/>
      <w:bookmarkEnd w:id="9"/>
      <w:r w:rsidRPr="001007B2">
        <w:rPr>
          <w:rFonts w:ascii="Arial" w:hAnsi="Arial" w:cs="Arial"/>
          <w:sz w:val="20"/>
          <w:szCs w:val="20"/>
        </w:rPr>
        <w:t>X - comportar-se de modo inidôneo ou cometer fraude de qualquer natureza;</w:t>
      </w:r>
    </w:p>
    <w:p w:rsidR="00EC1048" w:rsidRPr="001007B2" w:rsidRDefault="00EC1048" w:rsidP="00343F7C">
      <w:pPr>
        <w:suppressAutoHyphens w:val="0"/>
        <w:spacing w:after="120"/>
        <w:ind w:firstLine="1418"/>
        <w:jc w:val="both"/>
        <w:rPr>
          <w:rFonts w:ascii="Arial" w:hAnsi="Arial" w:cs="Arial"/>
          <w:sz w:val="20"/>
          <w:szCs w:val="20"/>
        </w:rPr>
      </w:pPr>
      <w:bookmarkStart w:id="10" w:name="art155xi"/>
      <w:bookmarkEnd w:id="10"/>
      <w:r w:rsidRPr="001007B2">
        <w:rPr>
          <w:rFonts w:ascii="Arial" w:hAnsi="Arial" w:cs="Arial"/>
          <w:sz w:val="20"/>
          <w:szCs w:val="20"/>
        </w:rPr>
        <w:t>XI - praticar atos ilícitos com vistas a frustrar os objetivos da licitação;</w:t>
      </w:r>
    </w:p>
    <w:p w:rsidR="00EC1048" w:rsidRPr="001007B2" w:rsidRDefault="00EC1048" w:rsidP="00343F7C">
      <w:pPr>
        <w:suppressAutoHyphens w:val="0"/>
        <w:spacing w:after="120"/>
        <w:ind w:firstLine="1418"/>
        <w:jc w:val="both"/>
        <w:rPr>
          <w:rFonts w:ascii="Arial" w:hAnsi="Arial" w:cs="Arial"/>
          <w:sz w:val="20"/>
          <w:szCs w:val="20"/>
        </w:rPr>
      </w:pPr>
      <w:bookmarkStart w:id="11" w:name="art155xii"/>
      <w:bookmarkEnd w:id="11"/>
      <w:r w:rsidRPr="001007B2">
        <w:rPr>
          <w:rFonts w:ascii="Arial" w:hAnsi="Arial" w:cs="Arial"/>
          <w:sz w:val="20"/>
          <w:szCs w:val="20"/>
        </w:rPr>
        <w:t>XII - pra</w:t>
      </w:r>
      <w:r w:rsidRPr="00B1380D">
        <w:rPr>
          <w:rFonts w:ascii="Arial" w:hAnsi="Arial" w:cs="Arial"/>
          <w:sz w:val="20"/>
          <w:szCs w:val="20"/>
        </w:rPr>
        <w:t>t</w:t>
      </w:r>
      <w:r w:rsidRPr="001007B2">
        <w:rPr>
          <w:rFonts w:ascii="Arial" w:hAnsi="Arial" w:cs="Arial"/>
          <w:sz w:val="20"/>
          <w:szCs w:val="20"/>
        </w:rPr>
        <w:t>icar ato lesivo previsto no </w:t>
      </w:r>
      <w:hyperlink r:id="rId8" w:anchor="art5" w:history="1">
        <w:r w:rsidRPr="001007B2">
          <w:rPr>
            <w:rFonts w:ascii="Arial" w:hAnsi="Arial" w:cs="Arial"/>
            <w:sz w:val="20"/>
            <w:szCs w:val="20"/>
          </w:rPr>
          <w:t xml:space="preserve">art. 5º da Lei nº 12.846, de 1º de agosto de </w:t>
        </w:r>
        <w:proofErr w:type="gramStart"/>
        <w:r w:rsidRPr="001007B2">
          <w:rPr>
            <w:rFonts w:ascii="Arial" w:hAnsi="Arial" w:cs="Arial"/>
            <w:sz w:val="20"/>
            <w:szCs w:val="20"/>
          </w:rPr>
          <w:t>2013.</w:t>
        </w:r>
        <w:proofErr w:type="gramEnd"/>
      </w:hyperlink>
    </w:p>
    <w:p w:rsidR="00AE0FB1" w:rsidRDefault="00AE0FB1" w:rsidP="00343F7C">
      <w:pPr>
        <w:suppressAutoHyphens w:val="0"/>
        <w:spacing w:after="120"/>
        <w:jc w:val="both"/>
        <w:rPr>
          <w:rFonts w:ascii="Arial" w:hAnsi="Arial" w:cs="Arial"/>
          <w:b/>
          <w:sz w:val="20"/>
          <w:szCs w:val="20"/>
        </w:rPr>
      </w:pPr>
    </w:p>
    <w:p w:rsidR="00D03B24" w:rsidRPr="008A723D" w:rsidRDefault="00EC1048" w:rsidP="00343F7C">
      <w:pPr>
        <w:suppressAutoHyphens w:val="0"/>
        <w:spacing w:after="120"/>
        <w:jc w:val="both"/>
        <w:rPr>
          <w:rFonts w:ascii="Arial" w:hAnsi="Arial" w:cs="Arial"/>
          <w:sz w:val="20"/>
          <w:szCs w:val="20"/>
        </w:rPr>
      </w:pPr>
      <w:r w:rsidRPr="001007B2">
        <w:rPr>
          <w:rFonts w:ascii="Arial" w:hAnsi="Arial" w:cs="Arial"/>
          <w:b/>
          <w:sz w:val="20"/>
          <w:szCs w:val="20"/>
        </w:rPr>
        <w:t>Sanções:</w:t>
      </w:r>
    </w:p>
    <w:p w:rsidR="00EC1048" w:rsidRPr="001007B2" w:rsidRDefault="00EC1048" w:rsidP="00343F7C">
      <w:pPr>
        <w:suppressAutoHyphens w:val="0"/>
        <w:spacing w:after="120"/>
        <w:ind w:firstLine="1418"/>
        <w:jc w:val="both"/>
        <w:rPr>
          <w:rFonts w:ascii="Arial" w:hAnsi="Arial" w:cs="Arial"/>
          <w:sz w:val="20"/>
          <w:szCs w:val="20"/>
        </w:rPr>
      </w:pPr>
      <w:r w:rsidRPr="001007B2">
        <w:rPr>
          <w:rFonts w:ascii="Arial" w:hAnsi="Arial" w:cs="Arial"/>
          <w:sz w:val="20"/>
          <w:szCs w:val="20"/>
        </w:rPr>
        <w:t>I - advertência;</w:t>
      </w:r>
    </w:p>
    <w:p w:rsidR="00EC1048" w:rsidRPr="001007B2" w:rsidRDefault="00EC1048" w:rsidP="00343F7C">
      <w:pPr>
        <w:suppressAutoHyphens w:val="0"/>
        <w:spacing w:after="120"/>
        <w:ind w:firstLine="1418"/>
        <w:jc w:val="both"/>
        <w:rPr>
          <w:rFonts w:ascii="Arial" w:hAnsi="Arial" w:cs="Arial"/>
          <w:sz w:val="20"/>
          <w:szCs w:val="20"/>
        </w:rPr>
      </w:pPr>
      <w:bookmarkStart w:id="12" w:name="art156ii"/>
      <w:bookmarkEnd w:id="12"/>
      <w:r w:rsidRPr="001007B2">
        <w:rPr>
          <w:rFonts w:ascii="Arial" w:hAnsi="Arial" w:cs="Arial"/>
          <w:sz w:val="20"/>
          <w:szCs w:val="20"/>
        </w:rPr>
        <w:t>II - multa;</w:t>
      </w:r>
    </w:p>
    <w:p w:rsidR="00EC1048" w:rsidRPr="001007B2" w:rsidRDefault="00EC1048" w:rsidP="00343F7C">
      <w:pPr>
        <w:suppressAutoHyphens w:val="0"/>
        <w:spacing w:after="120"/>
        <w:ind w:firstLine="1418"/>
        <w:jc w:val="both"/>
        <w:rPr>
          <w:rFonts w:ascii="Arial" w:hAnsi="Arial" w:cs="Arial"/>
          <w:sz w:val="20"/>
          <w:szCs w:val="20"/>
        </w:rPr>
      </w:pPr>
      <w:bookmarkStart w:id="13" w:name="art156iii"/>
      <w:bookmarkEnd w:id="13"/>
      <w:r w:rsidRPr="001007B2">
        <w:rPr>
          <w:rFonts w:ascii="Arial" w:hAnsi="Arial" w:cs="Arial"/>
          <w:sz w:val="20"/>
          <w:szCs w:val="20"/>
        </w:rPr>
        <w:t>III - impedimento de licitar e contratar;</w:t>
      </w:r>
    </w:p>
    <w:p w:rsidR="00EC1048" w:rsidRPr="001007B2" w:rsidRDefault="00EC1048" w:rsidP="00343F7C">
      <w:pPr>
        <w:suppressAutoHyphens w:val="0"/>
        <w:spacing w:after="120"/>
        <w:ind w:firstLine="1418"/>
        <w:jc w:val="both"/>
        <w:rPr>
          <w:rFonts w:ascii="Arial" w:hAnsi="Arial" w:cs="Arial"/>
          <w:sz w:val="20"/>
          <w:szCs w:val="20"/>
        </w:rPr>
      </w:pPr>
      <w:bookmarkStart w:id="14" w:name="art156iv"/>
      <w:bookmarkEnd w:id="14"/>
      <w:r w:rsidRPr="001007B2">
        <w:rPr>
          <w:rFonts w:ascii="Arial" w:hAnsi="Arial" w:cs="Arial"/>
          <w:sz w:val="20"/>
          <w:szCs w:val="20"/>
        </w:rPr>
        <w:t>IV - declaração de inidoneidade para licitar ou contratar.</w:t>
      </w:r>
    </w:p>
    <w:p w:rsidR="00EC1048" w:rsidRPr="001007B2" w:rsidRDefault="00EC1048" w:rsidP="00343F7C">
      <w:pPr>
        <w:suppressAutoHyphens w:val="0"/>
        <w:spacing w:after="120"/>
        <w:ind w:firstLine="1418"/>
        <w:jc w:val="both"/>
        <w:rPr>
          <w:rFonts w:ascii="Arial" w:hAnsi="Arial" w:cs="Arial"/>
          <w:sz w:val="20"/>
          <w:szCs w:val="20"/>
        </w:rPr>
      </w:pPr>
      <w:bookmarkStart w:id="15" w:name="art156§1"/>
      <w:bookmarkEnd w:id="15"/>
      <w:r w:rsidRPr="001007B2">
        <w:rPr>
          <w:rFonts w:ascii="Arial" w:hAnsi="Arial" w:cs="Arial"/>
          <w:sz w:val="20"/>
          <w:szCs w:val="20"/>
        </w:rPr>
        <w:t>§ 1º Na aplicação das sanções serão considerados:</w:t>
      </w:r>
    </w:p>
    <w:p w:rsidR="00EC1048" w:rsidRPr="001007B2" w:rsidRDefault="00EC1048" w:rsidP="00343F7C">
      <w:pPr>
        <w:suppressAutoHyphens w:val="0"/>
        <w:spacing w:after="120"/>
        <w:ind w:firstLine="1418"/>
        <w:jc w:val="both"/>
        <w:rPr>
          <w:rFonts w:ascii="Arial" w:hAnsi="Arial" w:cs="Arial"/>
          <w:sz w:val="20"/>
          <w:szCs w:val="20"/>
        </w:rPr>
      </w:pPr>
      <w:bookmarkStart w:id="16" w:name="art156§1i"/>
      <w:bookmarkEnd w:id="16"/>
      <w:r w:rsidRPr="001007B2">
        <w:rPr>
          <w:rFonts w:ascii="Arial" w:hAnsi="Arial" w:cs="Arial"/>
          <w:sz w:val="20"/>
          <w:szCs w:val="20"/>
        </w:rPr>
        <w:lastRenderedPageBreak/>
        <w:t>I - a natureza e a gravidade da infração cometida;</w:t>
      </w:r>
    </w:p>
    <w:p w:rsidR="00EC1048" w:rsidRPr="001007B2" w:rsidRDefault="00EC1048" w:rsidP="00343F7C">
      <w:pPr>
        <w:suppressAutoHyphens w:val="0"/>
        <w:spacing w:after="120"/>
        <w:ind w:firstLine="1418"/>
        <w:jc w:val="both"/>
        <w:rPr>
          <w:rFonts w:ascii="Arial" w:hAnsi="Arial" w:cs="Arial"/>
          <w:sz w:val="20"/>
          <w:szCs w:val="20"/>
        </w:rPr>
      </w:pPr>
      <w:bookmarkStart w:id="17" w:name="art156§1ii"/>
      <w:bookmarkEnd w:id="17"/>
      <w:r w:rsidRPr="001007B2">
        <w:rPr>
          <w:rFonts w:ascii="Arial" w:hAnsi="Arial" w:cs="Arial"/>
          <w:sz w:val="20"/>
          <w:szCs w:val="20"/>
        </w:rPr>
        <w:t>II - as peculiaridades do caso concreto;</w:t>
      </w:r>
    </w:p>
    <w:p w:rsidR="00EC1048" w:rsidRPr="001007B2" w:rsidRDefault="00EC1048" w:rsidP="00343F7C">
      <w:pPr>
        <w:suppressAutoHyphens w:val="0"/>
        <w:spacing w:after="120"/>
        <w:ind w:firstLine="1418"/>
        <w:jc w:val="both"/>
        <w:rPr>
          <w:rFonts w:ascii="Arial" w:hAnsi="Arial" w:cs="Arial"/>
          <w:sz w:val="20"/>
          <w:szCs w:val="20"/>
        </w:rPr>
      </w:pPr>
      <w:bookmarkStart w:id="18" w:name="art156§1iii"/>
      <w:bookmarkEnd w:id="18"/>
      <w:r w:rsidRPr="001007B2">
        <w:rPr>
          <w:rFonts w:ascii="Arial" w:hAnsi="Arial" w:cs="Arial"/>
          <w:sz w:val="20"/>
          <w:szCs w:val="20"/>
        </w:rPr>
        <w:t>III - as circunstâncias agravantes ou atenuantes;</w:t>
      </w:r>
    </w:p>
    <w:p w:rsidR="00EC1048" w:rsidRPr="001007B2" w:rsidRDefault="00EC1048" w:rsidP="00343F7C">
      <w:pPr>
        <w:suppressAutoHyphens w:val="0"/>
        <w:spacing w:after="120"/>
        <w:ind w:firstLine="1418"/>
        <w:jc w:val="both"/>
        <w:rPr>
          <w:rFonts w:ascii="Arial" w:hAnsi="Arial" w:cs="Arial"/>
          <w:sz w:val="20"/>
          <w:szCs w:val="20"/>
        </w:rPr>
      </w:pPr>
      <w:bookmarkStart w:id="19" w:name="art156§1iv"/>
      <w:bookmarkEnd w:id="19"/>
      <w:r w:rsidRPr="001007B2">
        <w:rPr>
          <w:rFonts w:ascii="Arial" w:hAnsi="Arial" w:cs="Arial"/>
          <w:sz w:val="20"/>
          <w:szCs w:val="20"/>
        </w:rPr>
        <w:t>IV - os danos que dela provierem para a Administração Pública;</w:t>
      </w:r>
    </w:p>
    <w:p w:rsidR="00EC1048" w:rsidRPr="001007B2" w:rsidRDefault="00EC1048" w:rsidP="00343F7C">
      <w:pPr>
        <w:suppressAutoHyphens w:val="0"/>
        <w:spacing w:after="120"/>
        <w:ind w:firstLine="1418"/>
        <w:jc w:val="both"/>
        <w:rPr>
          <w:rFonts w:ascii="Arial" w:hAnsi="Arial" w:cs="Arial"/>
          <w:sz w:val="20"/>
          <w:szCs w:val="20"/>
        </w:rPr>
      </w:pPr>
      <w:bookmarkStart w:id="20" w:name="art156§1v"/>
      <w:bookmarkEnd w:id="20"/>
      <w:r w:rsidRPr="001007B2">
        <w:rPr>
          <w:rFonts w:ascii="Arial" w:hAnsi="Arial" w:cs="Arial"/>
          <w:sz w:val="20"/>
          <w:szCs w:val="20"/>
        </w:rPr>
        <w:t xml:space="preserve">V - a implantação ou o aperfeiçoamento de programa de integridade, conforme normas e </w:t>
      </w:r>
      <w:r w:rsidRPr="001007B2">
        <w:rPr>
          <w:rFonts w:ascii="Arial" w:hAnsi="Arial" w:cs="Arial"/>
          <w:sz w:val="20"/>
          <w:szCs w:val="20"/>
        </w:rPr>
        <w:t>o</w:t>
      </w:r>
      <w:r w:rsidRPr="001007B2">
        <w:rPr>
          <w:rFonts w:ascii="Arial" w:hAnsi="Arial" w:cs="Arial"/>
          <w:sz w:val="20"/>
          <w:szCs w:val="20"/>
        </w:rPr>
        <w:t>rientações dos órgãos de controle.</w:t>
      </w:r>
    </w:p>
    <w:p w:rsidR="00AE0FB1" w:rsidRDefault="00AE0FB1" w:rsidP="00343F7C">
      <w:pPr>
        <w:spacing w:after="120"/>
        <w:jc w:val="both"/>
        <w:rPr>
          <w:rFonts w:ascii="Arial" w:hAnsi="Arial" w:cs="Arial"/>
          <w:b/>
          <w:sz w:val="20"/>
          <w:szCs w:val="20"/>
        </w:rPr>
      </w:pPr>
    </w:p>
    <w:p w:rsidR="0076470F" w:rsidRPr="008A723D" w:rsidRDefault="00423409" w:rsidP="00343F7C">
      <w:pPr>
        <w:spacing w:after="120"/>
        <w:jc w:val="both"/>
        <w:rPr>
          <w:rFonts w:ascii="Arial" w:hAnsi="Arial" w:cs="Arial"/>
          <w:sz w:val="20"/>
          <w:szCs w:val="20"/>
        </w:rPr>
      </w:pPr>
      <w:r w:rsidRPr="001007B2">
        <w:rPr>
          <w:rFonts w:ascii="Arial" w:hAnsi="Arial" w:cs="Arial"/>
          <w:b/>
          <w:sz w:val="20"/>
          <w:szCs w:val="20"/>
        </w:rPr>
        <w:t xml:space="preserve">CLÁUSULA DÉCIMA </w:t>
      </w:r>
      <w:r w:rsidR="00B1380D">
        <w:rPr>
          <w:rFonts w:ascii="Arial" w:hAnsi="Arial" w:cs="Arial"/>
          <w:b/>
          <w:sz w:val="20"/>
          <w:szCs w:val="20"/>
        </w:rPr>
        <w:t>QUINTA</w:t>
      </w:r>
      <w:r w:rsidR="00AE0FB1">
        <w:rPr>
          <w:rFonts w:ascii="Arial" w:hAnsi="Arial" w:cs="Arial"/>
          <w:b/>
          <w:sz w:val="20"/>
          <w:szCs w:val="20"/>
        </w:rPr>
        <w:t xml:space="preserve"> </w:t>
      </w:r>
      <w:r w:rsidRPr="001007B2">
        <w:rPr>
          <w:rFonts w:ascii="Arial" w:hAnsi="Arial" w:cs="Arial"/>
          <w:b/>
          <w:sz w:val="20"/>
          <w:szCs w:val="20"/>
        </w:rPr>
        <w:t>– DA EXTINÇÃO</w:t>
      </w:r>
    </w:p>
    <w:p w:rsidR="0076470F" w:rsidRPr="001007B2" w:rsidRDefault="00423409" w:rsidP="00343F7C">
      <w:pPr>
        <w:spacing w:after="120"/>
        <w:ind w:firstLine="1418"/>
        <w:jc w:val="both"/>
        <w:rPr>
          <w:rFonts w:ascii="Arial" w:hAnsi="Arial" w:cs="Arial"/>
          <w:sz w:val="20"/>
          <w:szCs w:val="20"/>
        </w:rPr>
      </w:pPr>
      <w:r w:rsidRPr="001007B2">
        <w:rPr>
          <w:rFonts w:ascii="Arial" w:hAnsi="Arial" w:cs="Arial"/>
          <w:sz w:val="20"/>
          <w:szCs w:val="20"/>
        </w:rPr>
        <w:t xml:space="preserve">As hipóteses que constituem motivo para extinção contratual estão elencadas no art. 137 da Lei nº 14.133/2021, que poderão se dar, </w:t>
      </w:r>
      <w:proofErr w:type="gramStart"/>
      <w:r w:rsidRPr="001007B2">
        <w:rPr>
          <w:rFonts w:ascii="Arial" w:hAnsi="Arial" w:cs="Arial"/>
          <w:sz w:val="20"/>
          <w:szCs w:val="20"/>
        </w:rPr>
        <w:t>após</w:t>
      </w:r>
      <w:proofErr w:type="gramEnd"/>
      <w:r w:rsidRPr="001007B2">
        <w:rPr>
          <w:rFonts w:ascii="Arial" w:hAnsi="Arial" w:cs="Arial"/>
          <w:sz w:val="20"/>
          <w:szCs w:val="20"/>
        </w:rPr>
        <w:t xml:space="preserve"> assegurados o contraditório</w:t>
      </w:r>
      <w:r w:rsidR="00CA5472">
        <w:rPr>
          <w:rFonts w:ascii="Arial" w:hAnsi="Arial" w:cs="Arial"/>
          <w:sz w:val="20"/>
          <w:szCs w:val="20"/>
        </w:rPr>
        <w:t xml:space="preserve"> e a ampla defesa à CONTRATADA.</w:t>
      </w:r>
    </w:p>
    <w:p w:rsidR="0076470F" w:rsidRPr="001007B2" w:rsidRDefault="00423409" w:rsidP="00343F7C">
      <w:pPr>
        <w:spacing w:after="120"/>
        <w:ind w:firstLine="1418"/>
        <w:jc w:val="both"/>
        <w:rPr>
          <w:rFonts w:ascii="Arial" w:hAnsi="Arial" w:cs="Arial"/>
          <w:sz w:val="20"/>
          <w:szCs w:val="20"/>
        </w:rPr>
      </w:pPr>
      <w:r w:rsidRPr="001007B2">
        <w:rPr>
          <w:rFonts w:ascii="Arial" w:hAnsi="Arial" w:cs="Arial"/>
          <w:sz w:val="20"/>
          <w:szCs w:val="20"/>
        </w:rPr>
        <w:t>A extinção do contrato poderá ser:</w:t>
      </w:r>
    </w:p>
    <w:p w:rsidR="0076470F" w:rsidRPr="001007B2" w:rsidRDefault="00423409" w:rsidP="00343F7C">
      <w:pPr>
        <w:spacing w:after="120"/>
        <w:ind w:firstLine="1418"/>
        <w:jc w:val="both"/>
        <w:rPr>
          <w:rFonts w:ascii="Arial" w:hAnsi="Arial" w:cs="Arial"/>
          <w:sz w:val="20"/>
          <w:szCs w:val="20"/>
        </w:rPr>
      </w:pPr>
      <w:r w:rsidRPr="001007B2">
        <w:rPr>
          <w:rFonts w:ascii="Arial" w:hAnsi="Arial" w:cs="Arial"/>
          <w:sz w:val="20"/>
          <w:szCs w:val="20"/>
        </w:rPr>
        <w:t xml:space="preserve">I - </w:t>
      </w:r>
      <w:proofErr w:type="gramStart"/>
      <w:r w:rsidRPr="001007B2">
        <w:rPr>
          <w:rFonts w:ascii="Arial" w:hAnsi="Arial" w:cs="Arial"/>
          <w:sz w:val="20"/>
          <w:szCs w:val="20"/>
        </w:rPr>
        <w:t>determinada por ato unilateral e escrito da Administração</w:t>
      </w:r>
      <w:proofErr w:type="gramEnd"/>
      <w:r w:rsidRPr="001007B2">
        <w:rPr>
          <w:rFonts w:ascii="Arial" w:hAnsi="Arial" w:cs="Arial"/>
          <w:sz w:val="20"/>
          <w:szCs w:val="20"/>
        </w:rPr>
        <w:t>, exceto no caso de descumprimento decorrente de sua própria conduta;</w:t>
      </w:r>
    </w:p>
    <w:p w:rsidR="0076470F" w:rsidRPr="001007B2" w:rsidRDefault="00423409" w:rsidP="00343F7C">
      <w:pPr>
        <w:spacing w:after="120"/>
        <w:ind w:firstLine="1418"/>
        <w:jc w:val="both"/>
        <w:rPr>
          <w:rFonts w:ascii="Arial" w:hAnsi="Arial" w:cs="Arial"/>
          <w:sz w:val="20"/>
          <w:szCs w:val="20"/>
        </w:rPr>
      </w:pPr>
      <w:r w:rsidRPr="001007B2">
        <w:rPr>
          <w:rFonts w:ascii="Arial" w:hAnsi="Arial" w:cs="Arial"/>
          <w:sz w:val="20"/>
          <w:szCs w:val="20"/>
        </w:rPr>
        <w:t>II - consensual, por acordo entre as partes, por conciliação, por mediação ou por comitê de resolução de disputas, desde que haja interesse da Administração;</w:t>
      </w:r>
    </w:p>
    <w:p w:rsidR="0076470F" w:rsidRPr="001007B2" w:rsidRDefault="00423409" w:rsidP="00343F7C">
      <w:pPr>
        <w:spacing w:after="120"/>
        <w:ind w:firstLine="1418"/>
        <w:jc w:val="both"/>
        <w:rPr>
          <w:rFonts w:ascii="Arial" w:hAnsi="Arial" w:cs="Arial"/>
          <w:sz w:val="20"/>
          <w:szCs w:val="20"/>
        </w:rPr>
      </w:pPr>
      <w:r w:rsidRPr="001007B2">
        <w:rPr>
          <w:rFonts w:ascii="Arial" w:hAnsi="Arial" w:cs="Arial"/>
          <w:sz w:val="20"/>
          <w:szCs w:val="20"/>
        </w:rPr>
        <w:t>III - determinada por decisão arbitral, em decorrência de cláusula compromissória ou compromisso arbitral, ou por decisão judicial.</w:t>
      </w:r>
    </w:p>
    <w:p w:rsidR="0076470F" w:rsidRPr="00B1380D" w:rsidRDefault="0076470F" w:rsidP="00343F7C">
      <w:pPr>
        <w:spacing w:after="120"/>
        <w:jc w:val="both"/>
        <w:rPr>
          <w:rFonts w:ascii="Arial" w:hAnsi="Arial" w:cs="Arial"/>
          <w:sz w:val="20"/>
          <w:szCs w:val="20"/>
        </w:rPr>
      </w:pPr>
    </w:p>
    <w:p w:rsidR="0076470F" w:rsidRPr="008A723D" w:rsidRDefault="00423409" w:rsidP="00343F7C">
      <w:pPr>
        <w:pStyle w:val="Corpodetexto"/>
        <w:tabs>
          <w:tab w:val="clear" w:pos="4253"/>
        </w:tabs>
        <w:spacing w:before="0" w:after="120" w:line="276" w:lineRule="auto"/>
        <w:rPr>
          <w:rFonts w:cs="Arial"/>
          <w:sz w:val="20"/>
        </w:rPr>
      </w:pPr>
      <w:r w:rsidRPr="001007B2">
        <w:rPr>
          <w:rFonts w:cs="Arial"/>
          <w:b/>
          <w:sz w:val="20"/>
        </w:rPr>
        <w:t xml:space="preserve">CLÁUSULA </w:t>
      </w:r>
      <w:r w:rsidR="00872BE8">
        <w:rPr>
          <w:rFonts w:cs="Arial"/>
          <w:b/>
          <w:sz w:val="20"/>
        </w:rPr>
        <w:t xml:space="preserve">DÉCIMA </w:t>
      </w:r>
      <w:r w:rsidR="00B1380D">
        <w:rPr>
          <w:rFonts w:cs="Arial"/>
          <w:b/>
          <w:sz w:val="20"/>
        </w:rPr>
        <w:t>SEXTA</w:t>
      </w:r>
      <w:r w:rsidR="00AE0FB1">
        <w:rPr>
          <w:rFonts w:cs="Arial"/>
          <w:b/>
          <w:sz w:val="20"/>
        </w:rPr>
        <w:t xml:space="preserve"> </w:t>
      </w:r>
      <w:r w:rsidRPr="001007B2">
        <w:rPr>
          <w:rFonts w:cs="Arial"/>
          <w:b/>
          <w:sz w:val="20"/>
        </w:rPr>
        <w:t>– DISPOSIÇÕES GERAIS</w:t>
      </w:r>
    </w:p>
    <w:p w:rsidR="00FD16B0" w:rsidRPr="00FD16B0" w:rsidRDefault="000B1D50" w:rsidP="00343F7C">
      <w:pPr>
        <w:pStyle w:val="Recuodecorpodetexto3"/>
        <w:widowControl w:val="0"/>
        <w:ind w:left="0" w:firstLine="1418"/>
        <w:jc w:val="both"/>
        <w:rPr>
          <w:rFonts w:ascii="Arial" w:hAnsi="Arial" w:cs="Arial"/>
          <w:sz w:val="20"/>
          <w:szCs w:val="20"/>
        </w:rPr>
      </w:pPr>
      <w:r>
        <w:rPr>
          <w:rFonts w:ascii="Arial" w:hAnsi="Arial" w:cs="Arial"/>
          <w:sz w:val="20"/>
          <w:szCs w:val="20"/>
        </w:rPr>
        <w:t>I</w:t>
      </w:r>
      <w:r w:rsidR="00FD16B0" w:rsidRPr="00FD16B0">
        <w:rPr>
          <w:rFonts w:ascii="Arial" w:hAnsi="Arial" w:cs="Arial"/>
          <w:sz w:val="20"/>
          <w:szCs w:val="20"/>
        </w:rPr>
        <w:t xml:space="preserve"> - Os licitantes são responsáveis pela fidelidade e legitimidade das informações e dos documentos apresentados.</w:t>
      </w:r>
    </w:p>
    <w:p w:rsidR="0076470F" w:rsidRPr="001007B2" w:rsidRDefault="0076470F" w:rsidP="00343F7C">
      <w:pPr>
        <w:pStyle w:val="Corpodetexto"/>
        <w:tabs>
          <w:tab w:val="clear" w:pos="4253"/>
        </w:tabs>
        <w:spacing w:before="0" w:after="120" w:line="276" w:lineRule="auto"/>
        <w:rPr>
          <w:rFonts w:cs="Arial"/>
          <w:sz w:val="20"/>
        </w:rPr>
      </w:pPr>
    </w:p>
    <w:p w:rsidR="0076470F" w:rsidRPr="008A723D" w:rsidRDefault="00423409" w:rsidP="00343F7C">
      <w:pPr>
        <w:spacing w:after="120"/>
        <w:jc w:val="both"/>
        <w:rPr>
          <w:rFonts w:ascii="Arial" w:hAnsi="Arial" w:cs="Arial"/>
          <w:sz w:val="20"/>
          <w:szCs w:val="20"/>
        </w:rPr>
      </w:pPr>
      <w:r w:rsidRPr="00AE0FB1">
        <w:rPr>
          <w:rFonts w:ascii="Arial" w:hAnsi="Arial" w:cs="Arial"/>
          <w:b/>
          <w:sz w:val="20"/>
          <w:szCs w:val="20"/>
        </w:rPr>
        <w:t xml:space="preserve">CLÁUSULA </w:t>
      </w:r>
      <w:r w:rsidR="00872BE8" w:rsidRPr="00AE0FB1">
        <w:rPr>
          <w:rFonts w:ascii="Arial" w:hAnsi="Arial" w:cs="Arial"/>
          <w:b/>
          <w:sz w:val="20"/>
          <w:szCs w:val="20"/>
        </w:rPr>
        <w:t xml:space="preserve">DÉCIMA </w:t>
      </w:r>
      <w:r w:rsidR="00B1380D">
        <w:rPr>
          <w:rFonts w:ascii="Arial" w:hAnsi="Arial" w:cs="Arial"/>
          <w:b/>
          <w:sz w:val="20"/>
        </w:rPr>
        <w:t>SÉTIMA</w:t>
      </w:r>
      <w:r w:rsidR="00AE0FB1" w:rsidRPr="00AE0FB1">
        <w:rPr>
          <w:rFonts w:ascii="Arial" w:hAnsi="Arial" w:cs="Arial"/>
          <w:b/>
          <w:sz w:val="20"/>
        </w:rPr>
        <w:t xml:space="preserve"> </w:t>
      </w:r>
      <w:r w:rsidRPr="00AE0FB1">
        <w:rPr>
          <w:rFonts w:ascii="Arial" w:hAnsi="Arial" w:cs="Arial"/>
          <w:b/>
          <w:sz w:val="20"/>
          <w:szCs w:val="20"/>
        </w:rPr>
        <w:t>– DO FORO</w:t>
      </w:r>
    </w:p>
    <w:p w:rsidR="0076470F" w:rsidRPr="001007B2" w:rsidRDefault="00423409" w:rsidP="00343F7C">
      <w:pPr>
        <w:spacing w:after="120"/>
        <w:ind w:firstLine="1418"/>
        <w:jc w:val="both"/>
        <w:rPr>
          <w:rFonts w:ascii="Arial" w:hAnsi="Arial" w:cs="Arial"/>
          <w:sz w:val="20"/>
          <w:szCs w:val="20"/>
        </w:rPr>
      </w:pPr>
      <w:r w:rsidRPr="001007B2">
        <w:rPr>
          <w:rFonts w:ascii="Arial" w:hAnsi="Arial" w:cs="Arial"/>
          <w:sz w:val="20"/>
          <w:szCs w:val="20"/>
        </w:rPr>
        <w:t xml:space="preserve">As partes elegem o foro da Comarca de </w:t>
      </w:r>
      <w:r w:rsidR="00A754AB" w:rsidRPr="001007B2">
        <w:rPr>
          <w:rFonts w:ascii="Arial" w:hAnsi="Arial" w:cs="Arial"/>
          <w:sz w:val="20"/>
          <w:szCs w:val="20"/>
        </w:rPr>
        <w:t xml:space="preserve">Sapucaia do Sul </w:t>
      </w:r>
      <w:r w:rsidRPr="001007B2">
        <w:rPr>
          <w:rFonts w:ascii="Arial" w:hAnsi="Arial" w:cs="Arial"/>
          <w:sz w:val="20"/>
          <w:szCs w:val="20"/>
        </w:rPr>
        <w:t>para dirimir quaisquer questões relacionadas ao presente contrato.</w:t>
      </w:r>
    </w:p>
    <w:p w:rsidR="0076470F" w:rsidRPr="001007B2" w:rsidRDefault="00423409" w:rsidP="00343F7C">
      <w:pPr>
        <w:pStyle w:val="Corpodetexto"/>
        <w:tabs>
          <w:tab w:val="clear" w:pos="4253"/>
        </w:tabs>
        <w:spacing w:before="0" w:after="120" w:line="276" w:lineRule="auto"/>
        <w:ind w:firstLine="1418"/>
        <w:rPr>
          <w:rFonts w:cs="Arial"/>
          <w:sz w:val="20"/>
        </w:rPr>
      </w:pPr>
      <w:r w:rsidRPr="001007B2">
        <w:rPr>
          <w:rFonts w:cs="Arial"/>
          <w:sz w:val="20"/>
        </w:rPr>
        <w:t>E, por estarem justos e contratados, firmam o presente instrumento em _____ (_____) vias de igual teor e forma.</w:t>
      </w:r>
    </w:p>
    <w:p w:rsidR="0076470F" w:rsidRPr="001007B2" w:rsidRDefault="0076470F" w:rsidP="00343F7C">
      <w:pPr>
        <w:pStyle w:val="Corpodetexto"/>
        <w:tabs>
          <w:tab w:val="clear" w:pos="4253"/>
        </w:tabs>
        <w:spacing w:before="0" w:after="120" w:line="276" w:lineRule="auto"/>
        <w:rPr>
          <w:rFonts w:cs="Arial"/>
          <w:sz w:val="20"/>
        </w:rPr>
      </w:pPr>
    </w:p>
    <w:p w:rsidR="0076470F" w:rsidRPr="001007B2" w:rsidRDefault="00423409" w:rsidP="00343F7C">
      <w:pPr>
        <w:pStyle w:val="Corpodetexto"/>
        <w:tabs>
          <w:tab w:val="clear" w:pos="4253"/>
        </w:tabs>
        <w:spacing w:before="0" w:after="120" w:line="276" w:lineRule="auto"/>
        <w:rPr>
          <w:rFonts w:cs="Arial"/>
          <w:sz w:val="20"/>
        </w:rPr>
      </w:pPr>
      <w:r w:rsidRPr="001007B2">
        <w:rPr>
          <w:rFonts w:cs="Arial"/>
          <w:sz w:val="20"/>
        </w:rPr>
        <w:t>__________________ (local), ___ (dia), de ____________ (mês) de 20</w:t>
      </w:r>
      <w:r w:rsidR="00D03B24">
        <w:rPr>
          <w:rFonts w:cs="Arial"/>
          <w:sz w:val="20"/>
        </w:rPr>
        <w:t>24</w:t>
      </w:r>
      <w:r w:rsidRPr="001007B2">
        <w:rPr>
          <w:rFonts w:cs="Arial"/>
          <w:sz w:val="20"/>
        </w:rPr>
        <w:t>.</w:t>
      </w:r>
    </w:p>
    <w:p w:rsidR="0076470F" w:rsidRDefault="0076470F" w:rsidP="00B1380D">
      <w:pPr>
        <w:spacing w:before="120" w:line="360" w:lineRule="auto"/>
        <w:jc w:val="both"/>
        <w:rPr>
          <w:rFonts w:ascii="Arial" w:hAnsi="Arial" w:cs="Arial"/>
          <w:sz w:val="20"/>
          <w:szCs w:val="20"/>
        </w:rPr>
      </w:pPr>
    </w:p>
    <w:p w:rsidR="00D03B24" w:rsidRPr="001007B2" w:rsidRDefault="00D03B24" w:rsidP="00B1380D">
      <w:pPr>
        <w:spacing w:before="120" w:line="360" w:lineRule="auto"/>
        <w:jc w:val="both"/>
        <w:rPr>
          <w:rFonts w:ascii="Arial" w:hAnsi="Arial" w:cs="Arial"/>
          <w:sz w:val="20"/>
          <w:szCs w:val="20"/>
        </w:rPr>
      </w:pPr>
    </w:p>
    <w:p w:rsidR="0076470F" w:rsidRPr="001007B2" w:rsidRDefault="00423409" w:rsidP="00B1380D">
      <w:pPr>
        <w:spacing w:after="0" w:line="240" w:lineRule="auto"/>
        <w:jc w:val="center"/>
        <w:rPr>
          <w:rFonts w:ascii="Arial" w:hAnsi="Arial" w:cs="Arial"/>
          <w:sz w:val="20"/>
          <w:szCs w:val="20"/>
        </w:rPr>
      </w:pPr>
      <w:r w:rsidRPr="001007B2">
        <w:rPr>
          <w:rFonts w:ascii="Arial" w:hAnsi="Arial" w:cs="Arial"/>
          <w:sz w:val="20"/>
          <w:szCs w:val="20"/>
        </w:rPr>
        <w:t>______________________</w:t>
      </w:r>
    </w:p>
    <w:p w:rsidR="0076470F" w:rsidRDefault="00423409" w:rsidP="00B1380D">
      <w:pPr>
        <w:spacing w:after="0" w:line="240" w:lineRule="auto"/>
        <w:jc w:val="center"/>
        <w:rPr>
          <w:rFonts w:ascii="Arial" w:hAnsi="Arial" w:cs="Arial"/>
          <w:sz w:val="20"/>
          <w:szCs w:val="20"/>
        </w:rPr>
      </w:pPr>
      <w:r w:rsidRPr="001007B2">
        <w:rPr>
          <w:rFonts w:ascii="Arial" w:hAnsi="Arial" w:cs="Arial"/>
          <w:sz w:val="20"/>
          <w:szCs w:val="20"/>
        </w:rPr>
        <w:t>Prefeito Municipal</w:t>
      </w:r>
    </w:p>
    <w:p w:rsidR="00D03B24" w:rsidRPr="001007B2" w:rsidRDefault="00D03B24" w:rsidP="00B1380D">
      <w:pPr>
        <w:spacing w:before="120" w:line="360" w:lineRule="auto"/>
        <w:jc w:val="center"/>
        <w:rPr>
          <w:rFonts w:ascii="Arial" w:hAnsi="Arial" w:cs="Arial"/>
          <w:sz w:val="20"/>
          <w:szCs w:val="20"/>
        </w:rPr>
      </w:pPr>
    </w:p>
    <w:p w:rsidR="0076470F" w:rsidRPr="001007B2" w:rsidRDefault="00423409" w:rsidP="00B1380D">
      <w:pPr>
        <w:spacing w:after="0" w:line="240" w:lineRule="auto"/>
        <w:jc w:val="center"/>
        <w:rPr>
          <w:rFonts w:ascii="Arial" w:hAnsi="Arial" w:cs="Arial"/>
          <w:sz w:val="20"/>
          <w:szCs w:val="20"/>
        </w:rPr>
      </w:pPr>
      <w:r w:rsidRPr="001007B2">
        <w:rPr>
          <w:rFonts w:ascii="Arial" w:hAnsi="Arial" w:cs="Arial"/>
          <w:sz w:val="20"/>
          <w:szCs w:val="20"/>
        </w:rPr>
        <w:t>______________________</w:t>
      </w:r>
    </w:p>
    <w:p w:rsidR="0076470F" w:rsidRPr="001007B2" w:rsidRDefault="00423409" w:rsidP="00B1380D">
      <w:pPr>
        <w:spacing w:after="0" w:line="240" w:lineRule="auto"/>
        <w:jc w:val="center"/>
        <w:rPr>
          <w:rFonts w:ascii="Arial" w:hAnsi="Arial" w:cs="Arial"/>
          <w:sz w:val="20"/>
          <w:szCs w:val="20"/>
        </w:rPr>
      </w:pPr>
      <w:r w:rsidRPr="001007B2">
        <w:rPr>
          <w:rFonts w:ascii="Arial" w:hAnsi="Arial" w:cs="Arial"/>
          <w:sz w:val="20"/>
          <w:szCs w:val="20"/>
        </w:rPr>
        <w:t>Representante da CONTRATADA</w:t>
      </w:r>
    </w:p>
    <w:sectPr w:rsidR="0076470F" w:rsidRPr="001007B2" w:rsidSect="008C6DB1">
      <w:headerReference w:type="default" r:id="rId9"/>
      <w:footerReference w:type="default" r:id="rId10"/>
      <w:pgSz w:w="11906" w:h="16838"/>
      <w:pgMar w:top="2127" w:right="1133" w:bottom="709" w:left="1134" w:header="0" w:footer="121"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E47" w:rsidRDefault="00880E47">
      <w:pPr>
        <w:spacing w:after="0" w:line="240" w:lineRule="auto"/>
      </w:pPr>
      <w:r>
        <w:separator/>
      </w:r>
    </w:p>
  </w:endnote>
  <w:endnote w:type="continuationSeparator" w:id="0">
    <w:p w:rsidR="00880E47" w:rsidRDefault="00880E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E47" w:rsidRPr="008C6DB1" w:rsidRDefault="00880E47" w:rsidP="008C6DB1">
    <w:pPr>
      <w:spacing w:after="0" w:line="240" w:lineRule="auto"/>
      <w:jc w:val="center"/>
      <w:rPr>
        <w:rFonts w:ascii="Arial" w:hAnsi="Arial" w:cs="Arial"/>
        <w:sz w:val="18"/>
        <w:szCs w:val="18"/>
      </w:rPr>
    </w:pPr>
    <w:r w:rsidRPr="008C6DB1">
      <w:rPr>
        <w:rFonts w:ascii="Arial" w:hAnsi="Arial" w:cs="Arial"/>
        <w:noProof/>
        <w:sz w:val="18"/>
        <w:szCs w:val="18"/>
        <w:lang w:eastAsia="pt-BR"/>
      </w:rPr>
      <w:drawing>
        <wp:anchor distT="0" distB="0" distL="114300" distR="114300" simplePos="0" relativeHeight="251662336"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3" name="Imagem 4"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8C6DB1">
      <w:rPr>
        <w:rFonts w:ascii="Arial" w:hAnsi="Arial" w:cs="Arial"/>
        <w:noProof/>
        <w:sz w:val="18"/>
        <w:szCs w:val="18"/>
        <w:lang w:eastAsia="pt-BR"/>
      </w:rPr>
      <w:drawing>
        <wp:anchor distT="0" distB="0" distL="114300" distR="114300" simplePos="0" relativeHeight="251661312"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2" name="Imagem 3"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8C6DB1">
      <w:rPr>
        <w:rFonts w:ascii="Arial" w:hAnsi="Arial" w:cs="Arial"/>
        <w:sz w:val="18"/>
        <w:szCs w:val="18"/>
      </w:rPr>
      <w:t xml:space="preserve">Av. Leônidas de Souza, 1289 – Bairro: Santa Catarina – CEP 93.210-140 – Sapucaia do Sul – </w:t>
    </w:r>
    <w:proofErr w:type="gramStart"/>
    <w:r w:rsidRPr="008C6DB1">
      <w:rPr>
        <w:rFonts w:ascii="Arial" w:hAnsi="Arial" w:cs="Arial"/>
        <w:sz w:val="18"/>
        <w:szCs w:val="18"/>
      </w:rPr>
      <w:t>RS</w:t>
    </w:r>
    <w:proofErr w:type="gramEnd"/>
  </w:p>
  <w:p w:rsidR="00880E47" w:rsidRDefault="00880E47" w:rsidP="008C6DB1">
    <w:pPr>
      <w:pStyle w:val="Rodap"/>
      <w:jc w:val="center"/>
    </w:pPr>
    <w:r w:rsidRPr="008C6DB1">
      <w:rPr>
        <w:rFonts w:cs="Arial"/>
        <w:sz w:val="18"/>
        <w:szCs w:val="18"/>
      </w:rPr>
      <w:t xml:space="preserve">Fones: (51) 34518021 - E-mail: </w:t>
    </w:r>
    <w:r w:rsidRPr="008C6DB1">
      <w:rPr>
        <w:rFonts w:cs="Arial"/>
        <w:b/>
        <w:sz w:val="18"/>
        <w:szCs w:val="18"/>
      </w:rPr>
      <w:t>diretoria.compras@sapucaiadosul.rs.gov.br</w:t>
    </w:r>
    <w:r>
      <w:rPr>
        <w:noProof/>
      </w:rPr>
      <w:t xml:space="preserve"> </w:t>
    </w: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E47" w:rsidRDefault="00880E47">
      <w:pPr>
        <w:rPr>
          <w:sz w:val="12"/>
        </w:rPr>
      </w:pPr>
      <w:r>
        <w:separator/>
      </w:r>
    </w:p>
  </w:footnote>
  <w:footnote w:type="continuationSeparator" w:id="0">
    <w:p w:rsidR="00880E47" w:rsidRDefault="00880E47">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E47" w:rsidRDefault="00880E47">
    <w:pPr>
      <w:pStyle w:val="Cabealho"/>
    </w:pPr>
  </w:p>
  <w:p w:rsidR="00880E47" w:rsidRPr="008A723D" w:rsidRDefault="00880E47" w:rsidP="00260AA1">
    <w:pPr>
      <w:pStyle w:val="Cabealho"/>
      <w:jc w:val="center"/>
      <w:rPr>
        <w:rFonts w:ascii="Arial" w:hAnsi="Arial" w:cs="Arial"/>
        <w:sz w:val="20"/>
        <w:szCs w:val="20"/>
      </w:rPr>
    </w:pPr>
    <w:r w:rsidRPr="008224DE">
      <w:rPr>
        <w:rFonts w:cs="Arial"/>
      </w:rPr>
      <w:object w:dxaOrig="981" w:dyaOrig="1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fillcolor="window">
          <v:imagedata r:id="rId1" o:title=""/>
        </v:shape>
        <o:OLEObject Type="Embed" ProgID="Word.Picture.8" ShapeID="_x0000_i1025" DrawAspect="Content" ObjectID="_1785594520"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189"/>
    <w:multiLevelType w:val="hybridMultilevel"/>
    <w:tmpl w:val="1EC831EA"/>
    <w:lvl w:ilvl="0" w:tplc="680275DC">
      <w:start w:val="1"/>
      <w:numFmt w:val="lowerLetter"/>
      <w:lvlText w:val="%1)"/>
      <w:lvlJc w:val="left"/>
      <w:pPr>
        <w:ind w:left="501" w:hanging="360"/>
      </w:pPr>
      <w:rPr>
        <w:rFonts w:ascii="Arial" w:eastAsia="Times New Roman" w:hAnsi="Arial" w:cs="Arial"/>
      </w:rPr>
    </w:lvl>
    <w:lvl w:ilvl="1" w:tplc="04160019" w:tentative="1">
      <w:start w:val="1"/>
      <w:numFmt w:val="lowerLetter"/>
      <w:lvlText w:val="%2."/>
      <w:lvlJc w:val="left"/>
      <w:pPr>
        <w:ind w:left="1221" w:hanging="360"/>
      </w:pPr>
    </w:lvl>
    <w:lvl w:ilvl="2" w:tplc="0416001B" w:tentative="1">
      <w:start w:val="1"/>
      <w:numFmt w:val="lowerRoman"/>
      <w:lvlText w:val="%3."/>
      <w:lvlJc w:val="right"/>
      <w:pPr>
        <w:ind w:left="1941" w:hanging="180"/>
      </w:pPr>
    </w:lvl>
    <w:lvl w:ilvl="3" w:tplc="0416000F" w:tentative="1">
      <w:start w:val="1"/>
      <w:numFmt w:val="decimal"/>
      <w:lvlText w:val="%4."/>
      <w:lvlJc w:val="left"/>
      <w:pPr>
        <w:ind w:left="2661" w:hanging="360"/>
      </w:pPr>
    </w:lvl>
    <w:lvl w:ilvl="4" w:tplc="04160019" w:tentative="1">
      <w:start w:val="1"/>
      <w:numFmt w:val="lowerLetter"/>
      <w:lvlText w:val="%5."/>
      <w:lvlJc w:val="left"/>
      <w:pPr>
        <w:ind w:left="3381" w:hanging="360"/>
      </w:pPr>
    </w:lvl>
    <w:lvl w:ilvl="5" w:tplc="0416001B" w:tentative="1">
      <w:start w:val="1"/>
      <w:numFmt w:val="lowerRoman"/>
      <w:lvlText w:val="%6."/>
      <w:lvlJc w:val="right"/>
      <w:pPr>
        <w:ind w:left="4101" w:hanging="180"/>
      </w:pPr>
    </w:lvl>
    <w:lvl w:ilvl="6" w:tplc="0416000F" w:tentative="1">
      <w:start w:val="1"/>
      <w:numFmt w:val="decimal"/>
      <w:lvlText w:val="%7."/>
      <w:lvlJc w:val="left"/>
      <w:pPr>
        <w:ind w:left="4821" w:hanging="360"/>
      </w:pPr>
    </w:lvl>
    <w:lvl w:ilvl="7" w:tplc="04160019" w:tentative="1">
      <w:start w:val="1"/>
      <w:numFmt w:val="lowerLetter"/>
      <w:lvlText w:val="%8."/>
      <w:lvlJc w:val="left"/>
      <w:pPr>
        <w:ind w:left="5541" w:hanging="360"/>
      </w:pPr>
    </w:lvl>
    <w:lvl w:ilvl="8" w:tplc="0416001B" w:tentative="1">
      <w:start w:val="1"/>
      <w:numFmt w:val="lowerRoman"/>
      <w:lvlText w:val="%9."/>
      <w:lvlJc w:val="right"/>
      <w:pPr>
        <w:ind w:left="6261" w:hanging="180"/>
      </w:pPr>
    </w:lvl>
  </w:abstractNum>
  <w:abstractNum w:abstractNumId="1">
    <w:nsid w:val="00380AC7"/>
    <w:multiLevelType w:val="hybridMultilevel"/>
    <w:tmpl w:val="5A8E835C"/>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
    <w:nsid w:val="01235339"/>
    <w:multiLevelType w:val="hybridMultilevel"/>
    <w:tmpl w:val="DF32FDCC"/>
    <w:lvl w:ilvl="0" w:tplc="14764CFA">
      <w:start w:val="1"/>
      <w:numFmt w:val="lowerLetter"/>
      <w:lvlText w:val="%1)"/>
      <w:lvlJc w:val="left"/>
      <w:pPr>
        <w:ind w:left="1637" w:hanging="257"/>
      </w:pPr>
      <w:rPr>
        <w:rFonts w:ascii="Arial MT" w:eastAsia="Arial MT" w:hAnsi="Arial MT" w:cs="Arial MT" w:hint="default"/>
        <w:spacing w:val="-1"/>
        <w:w w:val="100"/>
        <w:sz w:val="22"/>
        <w:szCs w:val="22"/>
        <w:lang w:val="pt-PT" w:eastAsia="en-US" w:bidi="ar-SA"/>
      </w:rPr>
    </w:lvl>
    <w:lvl w:ilvl="1" w:tplc="A978FC9C">
      <w:numFmt w:val="bullet"/>
      <w:lvlText w:val="•"/>
      <w:lvlJc w:val="left"/>
      <w:pPr>
        <w:ind w:left="2634" w:hanging="257"/>
      </w:pPr>
      <w:rPr>
        <w:rFonts w:hint="default"/>
        <w:lang w:val="pt-PT" w:eastAsia="en-US" w:bidi="ar-SA"/>
      </w:rPr>
    </w:lvl>
    <w:lvl w:ilvl="2" w:tplc="76C84F0C">
      <w:numFmt w:val="bullet"/>
      <w:lvlText w:val="•"/>
      <w:lvlJc w:val="left"/>
      <w:pPr>
        <w:ind w:left="3629" w:hanging="257"/>
      </w:pPr>
      <w:rPr>
        <w:rFonts w:hint="default"/>
        <w:lang w:val="pt-PT" w:eastAsia="en-US" w:bidi="ar-SA"/>
      </w:rPr>
    </w:lvl>
    <w:lvl w:ilvl="3" w:tplc="F81E4360">
      <w:numFmt w:val="bullet"/>
      <w:lvlText w:val="•"/>
      <w:lvlJc w:val="left"/>
      <w:pPr>
        <w:ind w:left="4623" w:hanging="257"/>
      </w:pPr>
      <w:rPr>
        <w:rFonts w:hint="default"/>
        <w:lang w:val="pt-PT" w:eastAsia="en-US" w:bidi="ar-SA"/>
      </w:rPr>
    </w:lvl>
    <w:lvl w:ilvl="4" w:tplc="33B407B2">
      <w:numFmt w:val="bullet"/>
      <w:lvlText w:val="•"/>
      <w:lvlJc w:val="left"/>
      <w:pPr>
        <w:ind w:left="5618" w:hanging="257"/>
      </w:pPr>
      <w:rPr>
        <w:rFonts w:hint="default"/>
        <w:lang w:val="pt-PT" w:eastAsia="en-US" w:bidi="ar-SA"/>
      </w:rPr>
    </w:lvl>
    <w:lvl w:ilvl="5" w:tplc="B17A3C24">
      <w:numFmt w:val="bullet"/>
      <w:lvlText w:val="•"/>
      <w:lvlJc w:val="left"/>
      <w:pPr>
        <w:ind w:left="6613" w:hanging="257"/>
      </w:pPr>
      <w:rPr>
        <w:rFonts w:hint="default"/>
        <w:lang w:val="pt-PT" w:eastAsia="en-US" w:bidi="ar-SA"/>
      </w:rPr>
    </w:lvl>
    <w:lvl w:ilvl="6" w:tplc="840097BA">
      <w:numFmt w:val="bullet"/>
      <w:lvlText w:val="•"/>
      <w:lvlJc w:val="left"/>
      <w:pPr>
        <w:ind w:left="7607" w:hanging="257"/>
      </w:pPr>
      <w:rPr>
        <w:rFonts w:hint="default"/>
        <w:lang w:val="pt-PT" w:eastAsia="en-US" w:bidi="ar-SA"/>
      </w:rPr>
    </w:lvl>
    <w:lvl w:ilvl="7" w:tplc="4CBA119E">
      <w:numFmt w:val="bullet"/>
      <w:lvlText w:val="•"/>
      <w:lvlJc w:val="left"/>
      <w:pPr>
        <w:ind w:left="8602" w:hanging="257"/>
      </w:pPr>
      <w:rPr>
        <w:rFonts w:hint="default"/>
        <w:lang w:val="pt-PT" w:eastAsia="en-US" w:bidi="ar-SA"/>
      </w:rPr>
    </w:lvl>
    <w:lvl w:ilvl="8" w:tplc="612E7C34">
      <w:numFmt w:val="bullet"/>
      <w:lvlText w:val="•"/>
      <w:lvlJc w:val="left"/>
      <w:pPr>
        <w:ind w:left="9596" w:hanging="257"/>
      </w:pPr>
      <w:rPr>
        <w:rFonts w:hint="default"/>
        <w:lang w:val="pt-PT" w:eastAsia="en-US" w:bidi="ar-SA"/>
      </w:rPr>
    </w:lvl>
  </w:abstractNum>
  <w:abstractNum w:abstractNumId="3">
    <w:nsid w:val="02B45830"/>
    <w:multiLevelType w:val="hybridMultilevel"/>
    <w:tmpl w:val="6E264122"/>
    <w:lvl w:ilvl="0" w:tplc="1C7C3BAE">
      <w:start w:val="1"/>
      <w:numFmt w:val="lowerLetter"/>
      <w:lvlText w:val="%1)"/>
      <w:lvlJc w:val="left"/>
      <w:pPr>
        <w:ind w:left="501" w:hanging="360"/>
      </w:pPr>
      <w:rPr>
        <w:rFonts w:ascii="Arial" w:eastAsia="Times New Roman" w:hAnsi="Arial" w:cs="Arial"/>
      </w:rPr>
    </w:lvl>
    <w:lvl w:ilvl="1" w:tplc="04160019" w:tentative="1">
      <w:start w:val="1"/>
      <w:numFmt w:val="lowerLetter"/>
      <w:lvlText w:val="%2."/>
      <w:lvlJc w:val="left"/>
      <w:pPr>
        <w:ind w:left="1221" w:hanging="360"/>
      </w:pPr>
    </w:lvl>
    <w:lvl w:ilvl="2" w:tplc="0416001B" w:tentative="1">
      <w:start w:val="1"/>
      <w:numFmt w:val="lowerRoman"/>
      <w:lvlText w:val="%3."/>
      <w:lvlJc w:val="right"/>
      <w:pPr>
        <w:ind w:left="1941" w:hanging="180"/>
      </w:pPr>
    </w:lvl>
    <w:lvl w:ilvl="3" w:tplc="0416000F" w:tentative="1">
      <w:start w:val="1"/>
      <w:numFmt w:val="decimal"/>
      <w:lvlText w:val="%4."/>
      <w:lvlJc w:val="left"/>
      <w:pPr>
        <w:ind w:left="2661" w:hanging="360"/>
      </w:pPr>
    </w:lvl>
    <w:lvl w:ilvl="4" w:tplc="04160019" w:tentative="1">
      <w:start w:val="1"/>
      <w:numFmt w:val="lowerLetter"/>
      <w:lvlText w:val="%5."/>
      <w:lvlJc w:val="left"/>
      <w:pPr>
        <w:ind w:left="3381" w:hanging="360"/>
      </w:pPr>
    </w:lvl>
    <w:lvl w:ilvl="5" w:tplc="0416001B" w:tentative="1">
      <w:start w:val="1"/>
      <w:numFmt w:val="lowerRoman"/>
      <w:lvlText w:val="%6."/>
      <w:lvlJc w:val="right"/>
      <w:pPr>
        <w:ind w:left="4101" w:hanging="180"/>
      </w:pPr>
    </w:lvl>
    <w:lvl w:ilvl="6" w:tplc="0416000F" w:tentative="1">
      <w:start w:val="1"/>
      <w:numFmt w:val="decimal"/>
      <w:lvlText w:val="%7."/>
      <w:lvlJc w:val="left"/>
      <w:pPr>
        <w:ind w:left="4821" w:hanging="360"/>
      </w:pPr>
    </w:lvl>
    <w:lvl w:ilvl="7" w:tplc="04160019" w:tentative="1">
      <w:start w:val="1"/>
      <w:numFmt w:val="lowerLetter"/>
      <w:lvlText w:val="%8."/>
      <w:lvlJc w:val="left"/>
      <w:pPr>
        <w:ind w:left="5541" w:hanging="360"/>
      </w:pPr>
    </w:lvl>
    <w:lvl w:ilvl="8" w:tplc="0416001B" w:tentative="1">
      <w:start w:val="1"/>
      <w:numFmt w:val="lowerRoman"/>
      <w:lvlText w:val="%9."/>
      <w:lvlJc w:val="right"/>
      <w:pPr>
        <w:ind w:left="6261" w:hanging="180"/>
      </w:pPr>
    </w:lvl>
  </w:abstractNum>
  <w:abstractNum w:abstractNumId="4">
    <w:nsid w:val="0E557D9A"/>
    <w:multiLevelType w:val="hybridMultilevel"/>
    <w:tmpl w:val="18967A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10913512"/>
    <w:multiLevelType w:val="hybridMultilevel"/>
    <w:tmpl w:val="C4A0C590"/>
    <w:lvl w:ilvl="0" w:tplc="97449A30">
      <w:start w:val="1"/>
      <w:numFmt w:val="lowerLetter"/>
      <w:lvlText w:val="%1)"/>
      <w:lvlJc w:val="left"/>
      <w:pPr>
        <w:ind w:left="501" w:hanging="360"/>
      </w:pPr>
      <w:rPr>
        <w:rFonts w:hint="default"/>
      </w:rPr>
    </w:lvl>
    <w:lvl w:ilvl="1" w:tplc="04160019" w:tentative="1">
      <w:start w:val="1"/>
      <w:numFmt w:val="lowerLetter"/>
      <w:lvlText w:val="%2."/>
      <w:lvlJc w:val="left"/>
      <w:pPr>
        <w:ind w:left="1221" w:hanging="360"/>
      </w:pPr>
    </w:lvl>
    <w:lvl w:ilvl="2" w:tplc="0416001B" w:tentative="1">
      <w:start w:val="1"/>
      <w:numFmt w:val="lowerRoman"/>
      <w:lvlText w:val="%3."/>
      <w:lvlJc w:val="right"/>
      <w:pPr>
        <w:ind w:left="1941" w:hanging="180"/>
      </w:pPr>
    </w:lvl>
    <w:lvl w:ilvl="3" w:tplc="0416000F" w:tentative="1">
      <w:start w:val="1"/>
      <w:numFmt w:val="decimal"/>
      <w:lvlText w:val="%4."/>
      <w:lvlJc w:val="left"/>
      <w:pPr>
        <w:ind w:left="2661" w:hanging="360"/>
      </w:pPr>
    </w:lvl>
    <w:lvl w:ilvl="4" w:tplc="04160019" w:tentative="1">
      <w:start w:val="1"/>
      <w:numFmt w:val="lowerLetter"/>
      <w:lvlText w:val="%5."/>
      <w:lvlJc w:val="left"/>
      <w:pPr>
        <w:ind w:left="3381" w:hanging="360"/>
      </w:pPr>
    </w:lvl>
    <w:lvl w:ilvl="5" w:tplc="0416001B" w:tentative="1">
      <w:start w:val="1"/>
      <w:numFmt w:val="lowerRoman"/>
      <w:lvlText w:val="%6."/>
      <w:lvlJc w:val="right"/>
      <w:pPr>
        <w:ind w:left="4101" w:hanging="180"/>
      </w:pPr>
    </w:lvl>
    <w:lvl w:ilvl="6" w:tplc="0416000F" w:tentative="1">
      <w:start w:val="1"/>
      <w:numFmt w:val="decimal"/>
      <w:lvlText w:val="%7."/>
      <w:lvlJc w:val="left"/>
      <w:pPr>
        <w:ind w:left="4821" w:hanging="360"/>
      </w:pPr>
    </w:lvl>
    <w:lvl w:ilvl="7" w:tplc="04160019" w:tentative="1">
      <w:start w:val="1"/>
      <w:numFmt w:val="lowerLetter"/>
      <w:lvlText w:val="%8."/>
      <w:lvlJc w:val="left"/>
      <w:pPr>
        <w:ind w:left="5541" w:hanging="360"/>
      </w:pPr>
    </w:lvl>
    <w:lvl w:ilvl="8" w:tplc="0416001B" w:tentative="1">
      <w:start w:val="1"/>
      <w:numFmt w:val="lowerRoman"/>
      <w:lvlText w:val="%9."/>
      <w:lvlJc w:val="right"/>
      <w:pPr>
        <w:ind w:left="6261" w:hanging="180"/>
      </w:pPr>
    </w:lvl>
  </w:abstractNum>
  <w:abstractNum w:abstractNumId="6">
    <w:nsid w:val="112D107A"/>
    <w:multiLevelType w:val="multilevel"/>
    <w:tmpl w:val="807CB200"/>
    <w:lvl w:ilvl="0">
      <w:start w:val="3"/>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135B363A"/>
    <w:multiLevelType w:val="hybridMultilevel"/>
    <w:tmpl w:val="32AA2A9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nsid w:val="13915DDF"/>
    <w:multiLevelType w:val="hybridMultilevel"/>
    <w:tmpl w:val="15E6760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342953C8"/>
    <w:multiLevelType w:val="hybridMultilevel"/>
    <w:tmpl w:val="A1FE246E"/>
    <w:lvl w:ilvl="0" w:tplc="0B260EB6">
      <w:start w:val="5"/>
      <w:numFmt w:val="decimal"/>
      <w:lvlText w:val="%1."/>
      <w:lvlJc w:val="left"/>
      <w:pPr>
        <w:ind w:left="1625" w:hanging="245"/>
      </w:pPr>
      <w:rPr>
        <w:rFonts w:ascii="Arial" w:eastAsia="Arial" w:hAnsi="Arial" w:cs="Arial" w:hint="default"/>
        <w:b/>
        <w:bCs/>
        <w:spacing w:val="-1"/>
        <w:w w:val="100"/>
        <w:sz w:val="22"/>
        <w:szCs w:val="22"/>
        <w:lang w:val="pt-PT" w:eastAsia="en-US" w:bidi="ar-SA"/>
      </w:rPr>
    </w:lvl>
    <w:lvl w:ilvl="1" w:tplc="D4A2EE16">
      <w:numFmt w:val="none"/>
      <w:lvlText w:val=""/>
      <w:lvlJc w:val="left"/>
      <w:pPr>
        <w:tabs>
          <w:tab w:val="num" w:pos="360"/>
        </w:tabs>
      </w:pPr>
    </w:lvl>
    <w:lvl w:ilvl="2" w:tplc="5F664428">
      <w:numFmt w:val="none"/>
      <w:lvlText w:val=""/>
      <w:lvlJc w:val="left"/>
      <w:pPr>
        <w:tabs>
          <w:tab w:val="num" w:pos="360"/>
        </w:tabs>
      </w:pPr>
    </w:lvl>
    <w:lvl w:ilvl="3" w:tplc="2F08949C">
      <w:numFmt w:val="bullet"/>
      <w:lvlText w:val="•"/>
      <w:lvlJc w:val="left"/>
      <w:pPr>
        <w:ind w:left="3834" w:hanging="656"/>
      </w:pPr>
      <w:rPr>
        <w:rFonts w:hint="default"/>
        <w:lang w:val="pt-PT" w:eastAsia="en-US" w:bidi="ar-SA"/>
      </w:rPr>
    </w:lvl>
    <w:lvl w:ilvl="4" w:tplc="B9F0DA2C">
      <w:numFmt w:val="bullet"/>
      <w:lvlText w:val="•"/>
      <w:lvlJc w:val="left"/>
      <w:pPr>
        <w:ind w:left="4942" w:hanging="656"/>
      </w:pPr>
      <w:rPr>
        <w:rFonts w:hint="default"/>
        <w:lang w:val="pt-PT" w:eastAsia="en-US" w:bidi="ar-SA"/>
      </w:rPr>
    </w:lvl>
    <w:lvl w:ilvl="5" w:tplc="6EB6A9EC">
      <w:numFmt w:val="bullet"/>
      <w:lvlText w:val="•"/>
      <w:lvlJc w:val="left"/>
      <w:pPr>
        <w:ind w:left="6049" w:hanging="656"/>
      </w:pPr>
      <w:rPr>
        <w:rFonts w:hint="default"/>
        <w:lang w:val="pt-PT" w:eastAsia="en-US" w:bidi="ar-SA"/>
      </w:rPr>
    </w:lvl>
    <w:lvl w:ilvl="6" w:tplc="3D3CBB10">
      <w:numFmt w:val="bullet"/>
      <w:lvlText w:val="•"/>
      <w:lvlJc w:val="left"/>
      <w:pPr>
        <w:ind w:left="7156" w:hanging="656"/>
      </w:pPr>
      <w:rPr>
        <w:rFonts w:hint="default"/>
        <w:lang w:val="pt-PT" w:eastAsia="en-US" w:bidi="ar-SA"/>
      </w:rPr>
    </w:lvl>
    <w:lvl w:ilvl="7" w:tplc="005409FE">
      <w:numFmt w:val="bullet"/>
      <w:lvlText w:val="•"/>
      <w:lvlJc w:val="left"/>
      <w:pPr>
        <w:ind w:left="8264" w:hanging="656"/>
      </w:pPr>
      <w:rPr>
        <w:rFonts w:hint="default"/>
        <w:lang w:val="pt-PT" w:eastAsia="en-US" w:bidi="ar-SA"/>
      </w:rPr>
    </w:lvl>
    <w:lvl w:ilvl="8" w:tplc="94DAF082">
      <w:numFmt w:val="bullet"/>
      <w:lvlText w:val="•"/>
      <w:lvlJc w:val="left"/>
      <w:pPr>
        <w:ind w:left="9371" w:hanging="656"/>
      </w:pPr>
      <w:rPr>
        <w:rFonts w:hint="default"/>
        <w:lang w:val="pt-PT" w:eastAsia="en-US" w:bidi="ar-SA"/>
      </w:rPr>
    </w:lvl>
  </w:abstractNum>
  <w:abstractNum w:abstractNumId="10">
    <w:nsid w:val="37F3210D"/>
    <w:multiLevelType w:val="hybridMultilevel"/>
    <w:tmpl w:val="60A64304"/>
    <w:lvl w:ilvl="0" w:tplc="45D2197C">
      <w:start w:val="1"/>
      <w:numFmt w:val="upperRoman"/>
      <w:lvlText w:val="%1-"/>
      <w:lvlJc w:val="left"/>
      <w:pPr>
        <w:ind w:left="1429" w:hanging="360"/>
      </w:pPr>
      <w:rPr>
        <w:rFonts w:ascii="Arial" w:eastAsiaTheme="minorHAnsi" w:hAnsi="Arial" w:cs="Arial"/>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nsid w:val="44EE2FCA"/>
    <w:multiLevelType w:val="multilevel"/>
    <w:tmpl w:val="1592DD22"/>
    <w:lvl w:ilvl="0">
      <w:start w:val="1"/>
      <w:numFmt w:val="lowerLetter"/>
      <w:lvlText w:val="%1)"/>
      <w:lvlJc w:val="left"/>
      <w:pPr>
        <w:ind w:left="927" w:hanging="360"/>
      </w:pPr>
      <w:rPr>
        <w:rFonts w:hint="default"/>
        <w:b/>
        <w:color w:val="00000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2">
    <w:nsid w:val="5E29103E"/>
    <w:multiLevelType w:val="hybridMultilevel"/>
    <w:tmpl w:val="DAA8F894"/>
    <w:lvl w:ilvl="0" w:tplc="E90AC156">
      <w:start w:val="1"/>
      <w:numFmt w:val="lowerLetter"/>
      <w:lvlText w:val="%1)"/>
      <w:lvlJc w:val="left"/>
      <w:pPr>
        <w:ind w:left="501" w:hanging="360"/>
      </w:pPr>
      <w:rPr>
        <w:rFonts w:ascii="Arial" w:eastAsia="Times New Roman" w:hAnsi="Arial" w:cs="Arial"/>
      </w:rPr>
    </w:lvl>
    <w:lvl w:ilvl="1" w:tplc="04160019" w:tentative="1">
      <w:start w:val="1"/>
      <w:numFmt w:val="lowerLetter"/>
      <w:lvlText w:val="%2."/>
      <w:lvlJc w:val="left"/>
      <w:pPr>
        <w:ind w:left="1221" w:hanging="360"/>
      </w:pPr>
    </w:lvl>
    <w:lvl w:ilvl="2" w:tplc="0416001B" w:tentative="1">
      <w:start w:val="1"/>
      <w:numFmt w:val="lowerRoman"/>
      <w:lvlText w:val="%3."/>
      <w:lvlJc w:val="right"/>
      <w:pPr>
        <w:ind w:left="1941" w:hanging="180"/>
      </w:pPr>
    </w:lvl>
    <w:lvl w:ilvl="3" w:tplc="0416000F" w:tentative="1">
      <w:start w:val="1"/>
      <w:numFmt w:val="decimal"/>
      <w:lvlText w:val="%4."/>
      <w:lvlJc w:val="left"/>
      <w:pPr>
        <w:ind w:left="2661" w:hanging="360"/>
      </w:pPr>
    </w:lvl>
    <w:lvl w:ilvl="4" w:tplc="04160019" w:tentative="1">
      <w:start w:val="1"/>
      <w:numFmt w:val="lowerLetter"/>
      <w:lvlText w:val="%5."/>
      <w:lvlJc w:val="left"/>
      <w:pPr>
        <w:ind w:left="3381" w:hanging="360"/>
      </w:pPr>
    </w:lvl>
    <w:lvl w:ilvl="5" w:tplc="0416001B" w:tentative="1">
      <w:start w:val="1"/>
      <w:numFmt w:val="lowerRoman"/>
      <w:lvlText w:val="%6."/>
      <w:lvlJc w:val="right"/>
      <w:pPr>
        <w:ind w:left="4101" w:hanging="180"/>
      </w:pPr>
    </w:lvl>
    <w:lvl w:ilvl="6" w:tplc="0416000F" w:tentative="1">
      <w:start w:val="1"/>
      <w:numFmt w:val="decimal"/>
      <w:lvlText w:val="%7."/>
      <w:lvlJc w:val="left"/>
      <w:pPr>
        <w:ind w:left="4821" w:hanging="360"/>
      </w:pPr>
    </w:lvl>
    <w:lvl w:ilvl="7" w:tplc="04160019" w:tentative="1">
      <w:start w:val="1"/>
      <w:numFmt w:val="lowerLetter"/>
      <w:lvlText w:val="%8."/>
      <w:lvlJc w:val="left"/>
      <w:pPr>
        <w:ind w:left="5541" w:hanging="360"/>
      </w:pPr>
    </w:lvl>
    <w:lvl w:ilvl="8" w:tplc="0416001B" w:tentative="1">
      <w:start w:val="1"/>
      <w:numFmt w:val="lowerRoman"/>
      <w:lvlText w:val="%9."/>
      <w:lvlJc w:val="right"/>
      <w:pPr>
        <w:ind w:left="6261" w:hanging="180"/>
      </w:pPr>
    </w:lvl>
  </w:abstractNum>
  <w:abstractNum w:abstractNumId="13">
    <w:nsid w:val="77110F03"/>
    <w:multiLevelType w:val="multilevel"/>
    <w:tmpl w:val="1C2AE920"/>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lowerLetter"/>
      <w:lvlText w:val="%3)"/>
      <w:lvlJc w:val="left"/>
      <w:pPr>
        <w:ind w:left="720" w:hanging="720"/>
      </w:pPr>
      <w:rPr>
        <w:rFonts w:ascii="Arial" w:eastAsia="Calibr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A346512"/>
    <w:multiLevelType w:val="hybridMultilevel"/>
    <w:tmpl w:val="47FA9EC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1"/>
  </w:num>
  <w:num w:numId="2">
    <w:abstractNumId w:val="10"/>
  </w:num>
  <w:num w:numId="3">
    <w:abstractNumId w:val="8"/>
  </w:num>
  <w:num w:numId="4">
    <w:abstractNumId w:val="4"/>
  </w:num>
  <w:num w:numId="5">
    <w:abstractNumId w:val="6"/>
  </w:num>
  <w:num w:numId="6">
    <w:abstractNumId w:val="13"/>
  </w:num>
  <w:num w:numId="7">
    <w:abstractNumId w:val="14"/>
  </w:num>
  <w:num w:numId="8">
    <w:abstractNumId w:val="1"/>
  </w:num>
  <w:num w:numId="9">
    <w:abstractNumId w:val="9"/>
  </w:num>
  <w:num w:numId="10">
    <w:abstractNumId w:val="2"/>
  </w:num>
  <w:num w:numId="11">
    <w:abstractNumId w:val="3"/>
  </w:num>
  <w:num w:numId="12">
    <w:abstractNumId w:val="5"/>
  </w:num>
  <w:num w:numId="13">
    <w:abstractNumId w:val="7"/>
  </w:num>
  <w:num w:numId="14">
    <w:abstractNumId w:val="1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hdrShapeDefaults>
    <o:shapedefaults v:ext="edit" spidmax="39938"/>
  </w:hdrShapeDefaults>
  <w:footnotePr>
    <w:footnote w:id="-1"/>
    <w:footnote w:id="0"/>
  </w:footnotePr>
  <w:endnotePr>
    <w:endnote w:id="-1"/>
    <w:endnote w:id="0"/>
  </w:endnotePr>
  <w:compat/>
  <w:rsids>
    <w:rsidRoot w:val="0076470F"/>
    <w:rsid w:val="000811D8"/>
    <w:rsid w:val="000A17C3"/>
    <w:rsid w:val="000B15F2"/>
    <w:rsid w:val="000B1D50"/>
    <w:rsid w:val="000E4990"/>
    <w:rsid w:val="001007B2"/>
    <w:rsid w:val="00136B3A"/>
    <w:rsid w:val="001376E9"/>
    <w:rsid w:val="00174B75"/>
    <w:rsid w:val="00191943"/>
    <w:rsid w:val="001948B9"/>
    <w:rsid w:val="001A0D30"/>
    <w:rsid w:val="001B0E9C"/>
    <w:rsid w:val="001B129F"/>
    <w:rsid w:val="001C0CC9"/>
    <w:rsid w:val="00215EDE"/>
    <w:rsid w:val="002460EF"/>
    <w:rsid w:val="0025379E"/>
    <w:rsid w:val="00257DD2"/>
    <w:rsid w:val="00260AA1"/>
    <w:rsid w:val="002918C4"/>
    <w:rsid w:val="002E276E"/>
    <w:rsid w:val="0031503D"/>
    <w:rsid w:val="0032231C"/>
    <w:rsid w:val="00340C82"/>
    <w:rsid w:val="00343F7C"/>
    <w:rsid w:val="00367C31"/>
    <w:rsid w:val="003A2254"/>
    <w:rsid w:val="003D7CE3"/>
    <w:rsid w:val="00423409"/>
    <w:rsid w:val="0043738E"/>
    <w:rsid w:val="00470C0B"/>
    <w:rsid w:val="0049262E"/>
    <w:rsid w:val="004B3CCF"/>
    <w:rsid w:val="004C1A3D"/>
    <w:rsid w:val="004D1D91"/>
    <w:rsid w:val="004E4BF3"/>
    <w:rsid w:val="00520D78"/>
    <w:rsid w:val="005A3F57"/>
    <w:rsid w:val="005A70CB"/>
    <w:rsid w:val="005C5F5F"/>
    <w:rsid w:val="006029D3"/>
    <w:rsid w:val="00612113"/>
    <w:rsid w:val="006264CC"/>
    <w:rsid w:val="00646619"/>
    <w:rsid w:val="0066684A"/>
    <w:rsid w:val="006A388C"/>
    <w:rsid w:val="006A7B49"/>
    <w:rsid w:val="006B31E1"/>
    <w:rsid w:val="006E44DF"/>
    <w:rsid w:val="00740087"/>
    <w:rsid w:val="0076470F"/>
    <w:rsid w:val="007837AC"/>
    <w:rsid w:val="00784076"/>
    <w:rsid w:val="007B4C96"/>
    <w:rsid w:val="007D6F4C"/>
    <w:rsid w:val="00803928"/>
    <w:rsid w:val="00834F17"/>
    <w:rsid w:val="00864A2F"/>
    <w:rsid w:val="00872BE8"/>
    <w:rsid w:val="00880E47"/>
    <w:rsid w:val="008A723D"/>
    <w:rsid w:val="008C6DB1"/>
    <w:rsid w:val="008C75FA"/>
    <w:rsid w:val="0094075D"/>
    <w:rsid w:val="00945814"/>
    <w:rsid w:val="009A0BC6"/>
    <w:rsid w:val="009D4A71"/>
    <w:rsid w:val="009D79C4"/>
    <w:rsid w:val="00A34426"/>
    <w:rsid w:val="00A754AB"/>
    <w:rsid w:val="00AA722A"/>
    <w:rsid w:val="00AE0FB1"/>
    <w:rsid w:val="00AF3F3D"/>
    <w:rsid w:val="00B04CEE"/>
    <w:rsid w:val="00B1380D"/>
    <w:rsid w:val="00B6042C"/>
    <w:rsid w:val="00B7046A"/>
    <w:rsid w:val="00B82851"/>
    <w:rsid w:val="00B95874"/>
    <w:rsid w:val="00BA0BC9"/>
    <w:rsid w:val="00BE083A"/>
    <w:rsid w:val="00C1591F"/>
    <w:rsid w:val="00C17705"/>
    <w:rsid w:val="00C17BD4"/>
    <w:rsid w:val="00C220BA"/>
    <w:rsid w:val="00C341B6"/>
    <w:rsid w:val="00C44A00"/>
    <w:rsid w:val="00C47CB4"/>
    <w:rsid w:val="00C55B26"/>
    <w:rsid w:val="00C7697D"/>
    <w:rsid w:val="00C83DB6"/>
    <w:rsid w:val="00CA5472"/>
    <w:rsid w:val="00CD26DD"/>
    <w:rsid w:val="00CD7F7A"/>
    <w:rsid w:val="00D03B24"/>
    <w:rsid w:val="00D37F35"/>
    <w:rsid w:val="00D45AC8"/>
    <w:rsid w:val="00D47578"/>
    <w:rsid w:val="00D94620"/>
    <w:rsid w:val="00DC7AD9"/>
    <w:rsid w:val="00E25145"/>
    <w:rsid w:val="00E46C37"/>
    <w:rsid w:val="00E60E9B"/>
    <w:rsid w:val="00E82EA5"/>
    <w:rsid w:val="00EC0E92"/>
    <w:rsid w:val="00EC1048"/>
    <w:rsid w:val="00EC1E75"/>
    <w:rsid w:val="00EE5AD2"/>
    <w:rsid w:val="00EF1329"/>
    <w:rsid w:val="00F368E3"/>
    <w:rsid w:val="00FC6E1A"/>
    <w:rsid w:val="00FD16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Numerado,Segundo,Lista Paragrafo em Preto"/>
    <w:basedOn w:val="Normal"/>
    <w:link w:val="PargrafodaListaChar"/>
    <w:uiPriority w:val="1"/>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character" w:customStyle="1" w:styleId="PargrafodaListaChar">
    <w:name w:val="Parágrafo da Lista Char"/>
    <w:aliases w:val="Numerado Char,Segundo Char,Lista Paragrafo em Preto Char"/>
    <w:link w:val="PargrafodaLista"/>
    <w:uiPriority w:val="1"/>
    <w:qFormat/>
    <w:locked/>
    <w:rsid w:val="007D6F4C"/>
  </w:style>
  <w:style w:type="paragraph" w:customStyle="1" w:styleId="normal0">
    <w:name w:val="normal"/>
    <w:rsid w:val="00945814"/>
    <w:pPr>
      <w:suppressAutoHyphens w:val="0"/>
      <w:spacing w:after="200" w:line="276" w:lineRule="auto"/>
    </w:pPr>
    <w:rPr>
      <w:rFonts w:ascii="Calibri" w:eastAsia="Calibri" w:hAnsi="Calibri" w:cs="Calibri"/>
      <w:lang w:eastAsia="pt-BR"/>
    </w:rPr>
  </w:style>
  <w:style w:type="character" w:customStyle="1" w:styleId="pspdfkit-6fq5ysqkmc2gc1fek9b659qfh8">
    <w:name w:val="pspdfkit-6fq5ysqkmc2gc1fek9b659qfh8"/>
    <w:basedOn w:val="Fontepargpadro"/>
    <w:rsid w:val="00E82EA5"/>
  </w:style>
  <w:style w:type="character" w:customStyle="1" w:styleId="Smbolosdenumerao">
    <w:name w:val="Símbolos de numeração"/>
    <w:rsid w:val="008C6DB1"/>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CFC12-2E9B-4439-B3C9-168556F9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3075</Words>
  <Characters>16611</Characters>
  <Application>Microsoft Office Word</Application>
  <DocSecurity>4</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jefferson.pires</cp:lastModifiedBy>
  <cp:revision>2</cp:revision>
  <dcterms:created xsi:type="dcterms:W3CDTF">2024-08-19T20:42:00Z</dcterms:created>
  <dcterms:modified xsi:type="dcterms:W3CDTF">2024-08-19T20:42:00Z</dcterms:modified>
  <dc:language>pt-BR</dc:language>
</cp:coreProperties>
</file>