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8C4" w:rsidRPr="007F49DD" w:rsidRDefault="006D72B5" w:rsidP="001007B2">
      <w:pPr>
        <w:pStyle w:val="Corpodetexto"/>
        <w:widowControl w:val="0"/>
        <w:ind w:left="-851" w:right="-285"/>
        <w:jc w:val="center"/>
        <w:rPr>
          <w:rFonts w:cs="Arial"/>
          <w:b/>
          <w:sz w:val="20"/>
        </w:rPr>
      </w:pPr>
      <w:r w:rsidRPr="007F49DD">
        <w:rPr>
          <w:rFonts w:cs="Arial"/>
          <w:b/>
          <w:sz w:val="20"/>
        </w:rPr>
        <w:t xml:space="preserve">  </w:t>
      </w:r>
      <w:r w:rsidR="002918C4" w:rsidRPr="007F49DD">
        <w:rPr>
          <w:rFonts w:cs="Arial"/>
          <w:b/>
          <w:sz w:val="20"/>
        </w:rPr>
        <w:t>ANEXO V</w:t>
      </w:r>
    </w:p>
    <w:p w:rsidR="001007B2" w:rsidRPr="007F49DD" w:rsidRDefault="001007B2" w:rsidP="001007B2">
      <w:pPr>
        <w:pStyle w:val="Corpodetexto"/>
        <w:widowControl w:val="0"/>
        <w:ind w:left="-851" w:right="-285"/>
        <w:jc w:val="center"/>
        <w:rPr>
          <w:rFonts w:cs="Arial"/>
          <w:b/>
          <w:sz w:val="20"/>
        </w:rPr>
      </w:pPr>
      <w:r w:rsidRPr="007F49DD">
        <w:rPr>
          <w:rFonts w:cs="Arial"/>
          <w:b/>
          <w:sz w:val="20"/>
        </w:rPr>
        <w:t xml:space="preserve">Pregão Eletrônico RP nº </w:t>
      </w:r>
      <w:r w:rsidR="00CF15CC">
        <w:rPr>
          <w:rFonts w:cs="Arial"/>
          <w:b/>
          <w:sz w:val="20"/>
        </w:rPr>
        <w:t>01</w:t>
      </w:r>
      <w:r w:rsidR="00496B45" w:rsidRPr="007F49DD">
        <w:rPr>
          <w:rFonts w:cs="Arial"/>
          <w:b/>
          <w:sz w:val="20"/>
        </w:rPr>
        <w:t>/202</w:t>
      </w:r>
      <w:r w:rsidR="00CF15CC">
        <w:rPr>
          <w:rFonts w:cs="Arial"/>
          <w:b/>
          <w:sz w:val="20"/>
        </w:rPr>
        <w:t>5</w:t>
      </w:r>
    </w:p>
    <w:p w:rsidR="003A2254" w:rsidRPr="007F49DD" w:rsidRDefault="003A2254" w:rsidP="003A2254">
      <w:pPr>
        <w:spacing w:line="360" w:lineRule="auto"/>
        <w:ind w:left="-567" w:right="-283"/>
        <w:jc w:val="center"/>
        <w:rPr>
          <w:rFonts w:ascii="Arial" w:eastAsia="Times New Roman" w:hAnsi="Arial" w:cs="Arial"/>
          <w:b/>
          <w:sz w:val="20"/>
          <w:szCs w:val="20"/>
          <w:lang w:eastAsia="pt-BR"/>
        </w:rPr>
      </w:pPr>
      <w:r w:rsidRPr="007F49DD">
        <w:rPr>
          <w:rFonts w:ascii="Arial" w:eastAsia="Times New Roman" w:hAnsi="Arial" w:cs="Arial"/>
          <w:b/>
          <w:sz w:val="20"/>
          <w:szCs w:val="20"/>
          <w:lang w:eastAsia="pt-BR"/>
        </w:rPr>
        <w:t>Minuta Contratual</w:t>
      </w:r>
    </w:p>
    <w:p w:rsidR="003A2254" w:rsidRPr="007F49DD" w:rsidRDefault="003A2254" w:rsidP="003A2254">
      <w:pPr>
        <w:pStyle w:val="Corpodetexto"/>
        <w:widowControl w:val="0"/>
        <w:ind w:left="-284" w:right="-425"/>
        <w:rPr>
          <w:rFonts w:cs="Arial"/>
          <w:b/>
          <w:sz w:val="20"/>
        </w:rPr>
      </w:pPr>
    </w:p>
    <w:p w:rsidR="001007B2" w:rsidRPr="007F49DD" w:rsidRDefault="001007B2" w:rsidP="001007B2">
      <w:pPr>
        <w:pStyle w:val="Corpodetexto"/>
        <w:widowControl w:val="0"/>
        <w:ind w:left="-567" w:right="-285"/>
        <w:rPr>
          <w:rFonts w:cs="Arial"/>
          <w:b/>
          <w:sz w:val="20"/>
        </w:rPr>
      </w:pPr>
      <w:r w:rsidRPr="007F49DD">
        <w:rPr>
          <w:rFonts w:cs="Arial"/>
          <w:b/>
          <w:sz w:val="20"/>
        </w:rPr>
        <w:t xml:space="preserve">Processo Digital n°. </w:t>
      </w:r>
      <w:r w:rsidR="002862E3">
        <w:rPr>
          <w:rFonts w:cs="Arial"/>
          <w:b/>
          <w:sz w:val="20"/>
        </w:rPr>
        <w:t>32584</w:t>
      </w:r>
      <w:r w:rsidR="00496B45" w:rsidRPr="007F49DD">
        <w:rPr>
          <w:rFonts w:cs="Arial"/>
          <w:b/>
          <w:sz w:val="20"/>
        </w:rPr>
        <w:t>/2024</w:t>
      </w:r>
    </w:p>
    <w:p w:rsidR="001007B2" w:rsidRPr="007F49DD" w:rsidRDefault="001007B2" w:rsidP="001007B2">
      <w:pPr>
        <w:pStyle w:val="Corpodetexto"/>
        <w:widowControl w:val="0"/>
        <w:ind w:left="-567" w:right="-285"/>
        <w:rPr>
          <w:rFonts w:cs="Arial"/>
          <w:b/>
          <w:sz w:val="20"/>
        </w:rPr>
      </w:pPr>
      <w:r w:rsidRPr="007F49DD">
        <w:rPr>
          <w:rFonts w:cs="Arial"/>
          <w:b/>
          <w:sz w:val="20"/>
        </w:rPr>
        <w:t xml:space="preserve">Requisição n°. </w:t>
      </w:r>
      <w:r w:rsidR="002862E3">
        <w:rPr>
          <w:rFonts w:cs="Arial"/>
          <w:b/>
          <w:sz w:val="20"/>
        </w:rPr>
        <w:t>1174</w:t>
      </w:r>
      <w:r w:rsidR="00496B45" w:rsidRPr="007F49DD">
        <w:rPr>
          <w:rFonts w:cs="Arial"/>
          <w:b/>
          <w:sz w:val="20"/>
        </w:rPr>
        <w:t>/2024</w:t>
      </w:r>
    </w:p>
    <w:p w:rsidR="003A2254" w:rsidRPr="007F49DD" w:rsidRDefault="003A2254" w:rsidP="001007B2">
      <w:pPr>
        <w:pStyle w:val="Corpodetexto"/>
        <w:widowControl w:val="0"/>
        <w:ind w:left="-567" w:right="-285"/>
        <w:rPr>
          <w:rFonts w:cs="Arial"/>
          <w:b/>
          <w:sz w:val="20"/>
        </w:rPr>
      </w:pPr>
      <w:r w:rsidRPr="007F49DD">
        <w:rPr>
          <w:rFonts w:cs="Arial"/>
          <w:b/>
          <w:sz w:val="20"/>
        </w:rPr>
        <w:t>Contrato nº. ___/</w:t>
      </w:r>
      <w:r w:rsidR="00496B45" w:rsidRPr="007F49DD">
        <w:rPr>
          <w:rFonts w:cs="Arial"/>
          <w:b/>
          <w:sz w:val="20"/>
        </w:rPr>
        <w:t>00</w:t>
      </w:r>
    </w:p>
    <w:p w:rsidR="003A2254" w:rsidRPr="007F49DD" w:rsidRDefault="003A2254" w:rsidP="00D45AC8">
      <w:pPr>
        <w:tabs>
          <w:tab w:val="left" w:pos="1418"/>
        </w:tabs>
        <w:spacing w:line="360" w:lineRule="auto"/>
        <w:ind w:left="-567" w:right="-568"/>
        <w:jc w:val="both"/>
        <w:rPr>
          <w:rFonts w:ascii="Arial" w:hAnsi="Arial" w:cs="Arial"/>
          <w:sz w:val="20"/>
          <w:szCs w:val="20"/>
        </w:rPr>
      </w:pPr>
    </w:p>
    <w:p w:rsidR="003A2254" w:rsidRPr="007F49DD" w:rsidRDefault="003A2254" w:rsidP="003A2254">
      <w:pPr>
        <w:spacing w:line="360" w:lineRule="auto"/>
        <w:ind w:left="-567" w:right="-568"/>
        <w:jc w:val="both"/>
        <w:rPr>
          <w:rFonts w:ascii="Arial" w:hAnsi="Arial" w:cs="Arial"/>
          <w:b/>
          <w:sz w:val="20"/>
          <w:szCs w:val="20"/>
        </w:rPr>
      </w:pPr>
      <w:r w:rsidRPr="007F49DD">
        <w:rPr>
          <w:rFonts w:ascii="Arial" w:hAnsi="Arial" w:cs="Arial"/>
          <w:b/>
          <w:sz w:val="20"/>
          <w:szCs w:val="20"/>
        </w:rPr>
        <w:t>CONTRATO FIRMADO ENTRE O MUNICÍPIO DE SAPUCAIA DO SUL E A EMPRESA _______________________, PARA OS FINS QUE SE ESPECIFICA.</w:t>
      </w:r>
    </w:p>
    <w:p w:rsidR="0049262E" w:rsidRPr="007F49DD" w:rsidRDefault="0049262E" w:rsidP="0049262E">
      <w:pPr>
        <w:spacing w:line="360" w:lineRule="auto"/>
        <w:ind w:left="-567" w:right="-568"/>
        <w:jc w:val="both"/>
        <w:rPr>
          <w:rFonts w:ascii="Arial" w:eastAsia="Calibri" w:hAnsi="Arial" w:cs="Arial"/>
          <w:b/>
          <w:sz w:val="20"/>
          <w:szCs w:val="20"/>
        </w:rPr>
      </w:pPr>
    </w:p>
    <w:p w:rsidR="0049262E" w:rsidRPr="007F49DD" w:rsidRDefault="0049262E" w:rsidP="0049262E">
      <w:pPr>
        <w:tabs>
          <w:tab w:val="left" w:pos="1418"/>
        </w:tabs>
        <w:spacing w:before="120" w:line="360" w:lineRule="auto"/>
        <w:ind w:left="-567" w:right="-568"/>
        <w:jc w:val="both"/>
        <w:rPr>
          <w:rFonts w:ascii="Arial" w:hAnsi="Arial" w:cs="Arial"/>
          <w:sz w:val="20"/>
          <w:szCs w:val="20"/>
        </w:rPr>
      </w:pPr>
      <w:r w:rsidRPr="007F49DD">
        <w:rPr>
          <w:rFonts w:ascii="Arial" w:eastAsia="Calibri" w:hAnsi="Arial" w:cs="Arial"/>
          <w:b/>
          <w:sz w:val="20"/>
          <w:szCs w:val="20"/>
          <w:u w:val="single"/>
        </w:rPr>
        <w:t>O Município de Sapucaia do Sul, RS, de um lado, inscrito no CNPJ/MF sob o nº. 88.185.020/0001-25,</w:t>
      </w:r>
      <w:r w:rsidRPr="007F49DD">
        <w:rPr>
          <w:rFonts w:ascii="Arial" w:eastAsia="Calibri" w:hAnsi="Arial" w:cs="Arial"/>
          <w:sz w:val="20"/>
          <w:szCs w:val="20"/>
        </w:rPr>
        <w:t xml:space="preserve"> neste ato representado pelo Prefeito Municipal</w:t>
      </w:r>
      <w:r w:rsidRPr="007F49DD">
        <w:rPr>
          <w:rFonts w:ascii="Arial" w:hAnsi="Arial" w:cs="Arial"/>
          <w:sz w:val="20"/>
          <w:szCs w:val="20"/>
        </w:rPr>
        <w:t xml:space="preserve">, </w:t>
      </w:r>
      <w:r w:rsidRPr="007F49DD">
        <w:rPr>
          <w:rFonts w:ascii="Arial" w:eastAsia="Calibri" w:hAnsi="Arial" w:cs="Arial"/>
          <w:sz w:val="20"/>
          <w:szCs w:val="20"/>
        </w:rPr>
        <w:t xml:space="preserve">Sr. </w:t>
      </w:r>
      <w:proofErr w:type="spellStart"/>
      <w:r w:rsidRPr="007F49DD">
        <w:rPr>
          <w:rFonts w:ascii="Arial" w:eastAsia="Calibri" w:hAnsi="Arial" w:cs="Arial"/>
          <w:sz w:val="20"/>
          <w:szCs w:val="20"/>
        </w:rPr>
        <w:t>Volmir</w:t>
      </w:r>
      <w:proofErr w:type="spellEnd"/>
      <w:r w:rsidRPr="007F49DD">
        <w:rPr>
          <w:rFonts w:ascii="Arial" w:eastAsia="Calibri" w:hAnsi="Arial" w:cs="Arial"/>
          <w:sz w:val="20"/>
          <w:szCs w:val="20"/>
        </w:rPr>
        <w:t xml:space="preserve"> Rodrigues, no uso de suas atribuições, neste ato denominado simplesmente </w:t>
      </w:r>
      <w:r w:rsidRPr="007F49DD">
        <w:rPr>
          <w:rFonts w:ascii="Arial" w:eastAsia="Calibri" w:hAnsi="Arial" w:cs="Arial"/>
          <w:b/>
          <w:bCs/>
          <w:smallCaps/>
          <w:sz w:val="20"/>
          <w:szCs w:val="20"/>
        </w:rPr>
        <w:t>CONTRATANTE</w:t>
      </w:r>
      <w:r w:rsidRPr="007F49DD">
        <w:rPr>
          <w:rFonts w:ascii="Arial" w:eastAsia="Calibri" w:hAnsi="Arial" w:cs="Arial"/>
          <w:sz w:val="20"/>
          <w:szCs w:val="20"/>
        </w:rPr>
        <w:t xml:space="preserve">, e, de outro lado, a empresa _________________, inscrita no CNPJ/MF sob o nº. ____________________, com sede na Cidade de ________________________, neste ato representada por seu representante legal, </w:t>
      </w:r>
      <w:proofErr w:type="gramStart"/>
      <w:r w:rsidRPr="007F49DD">
        <w:rPr>
          <w:rFonts w:ascii="Arial" w:eastAsia="Calibri" w:hAnsi="Arial" w:cs="Arial"/>
          <w:sz w:val="20"/>
          <w:szCs w:val="20"/>
        </w:rPr>
        <w:t>Sr.</w:t>
      </w:r>
      <w:proofErr w:type="gramEnd"/>
      <w:r w:rsidRPr="007F49DD">
        <w:rPr>
          <w:rFonts w:ascii="Arial" w:eastAsia="Calibri" w:hAnsi="Arial" w:cs="Arial"/>
          <w:sz w:val="20"/>
          <w:szCs w:val="20"/>
        </w:rPr>
        <w:t xml:space="preserve">_______________________, portador do CPF/MF n.º _________________, denominada simplesmente </w:t>
      </w:r>
      <w:r w:rsidRPr="007F49DD">
        <w:rPr>
          <w:rFonts w:ascii="Arial" w:eastAsia="Calibri" w:hAnsi="Arial" w:cs="Arial"/>
          <w:b/>
          <w:bCs/>
          <w:smallCaps/>
          <w:sz w:val="20"/>
          <w:szCs w:val="20"/>
        </w:rPr>
        <w:t>CONTRATADA</w:t>
      </w:r>
      <w:r w:rsidRPr="007F49DD">
        <w:rPr>
          <w:rFonts w:ascii="Arial" w:eastAsia="Calibri" w:hAnsi="Arial" w:cs="Arial"/>
          <w:bCs/>
          <w:sz w:val="20"/>
          <w:szCs w:val="20"/>
        </w:rPr>
        <w:t>,</w:t>
      </w:r>
      <w:r w:rsidRPr="007F49DD">
        <w:rPr>
          <w:rFonts w:ascii="Arial" w:eastAsia="Calibri" w:hAnsi="Arial" w:cs="Arial"/>
          <w:b/>
          <w:bCs/>
          <w:sz w:val="20"/>
          <w:szCs w:val="20"/>
        </w:rPr>
        <w:t xml:space="preserve"> </w:t>
      </w:r>
      <w:r w:rsidRPr="007F49DD">
        <w:rPr>
          <w:rFonts w:ascii="Arial" w:eastAsia="Calibri" w:hAnsi="Arial" w:cs="Arial"/>
          <w:sz w:val="20"/>
          <w:szCs w:val="20"/>
        </w:rPr>
        <w:t xml:space="preserve">tendo em vista o resultado do </w:t>
      </w:r>
      <w:r w:rsidRPr="007F49DD">
        <w:rPr>
          <w:rFonts w:ascii="Arial" w:eastAsia="Calibri" w:hAnsi="Arial" w:cs="Arial"/>
          <w:bCs/>
          <w:sz w:val="20"/>
          <w:szCs w:val="20"/>
        </w:rPr>
        <w:t xml:space="preserve">Pregão Eletrônico </w:t>
      </w:r>
      <w:r w:rsidRPr="007F49DD">
        <w:rPr>
          <w:rFonts w:ascii="Arial" w:eastAsia="Calibri" w:hAnsi="Arial" w:cs="Arial"/>
          <w:b/>
          <w:sz w:val="20"/>
          <w:szCs w:val="20"/>
        </w:rPr>
        <w:t xml:space="preserve">nº. </w:t>
      </w:r>
      <w:r w:rsidR="007F0E02" w:rsidRPr="007F49DD">
        <w:rPr>
          <w:rFonts w:ascii="Arial" w:hAnsi="Arial" w:cs="Arial"/>
          <w:b/>
          <w:sz w:val="20"/>
          <w:szCs w:val="20"/>
        </w:rPr>
        <w:t xml:space="preserve"> </w:t>
      </w:r>
      <w:r w:rsidR="00CF15CC">
        <w:rPr>
          <w:rFonts w:ascii="Arial" w:hAnsi="Arial" w:cs="Arial"/>
          <w:b/>
          <w:sz w:val="20"/>
          <w:szCs w:val="20"/>
        </w:rPr>
        <w:t>01</w:t>
      </w:r>
      <w:r w:rsidR="00496B45" w:rsidRPr="007F49DD">
        <w:rPr>
          <w:rFonts w:ascii="Arial" w:hAnsi="Arial" w:cs="Arial"/>
          <w:b/>
          <w:sz w:val="20"/>
          <w:szCs w:val="20"/>
        </w:rPr>
        <w:t>/202</w:t>
      </w:r>
      <w:r w:rsidR="00CF15CC">
        <w:rPr>
          <w:rFonts w:ascii="Arial" w:hAnsi="Arial" w:cs="Arial"/>
          <w:b/>
          <w:sz w:val="20"/>
          <w:szCs w:val="20"/>
        </w:rPr>
        <w:t>5</w:t>
      </w:r>
      <w:r w:rsidRPr="007F49DD">
        <w:rPr>
          <w:rFonts w:ascii="Arial" w:eastAsia="Calibri" w:hAnsi="Arial" w:cs="Arial"/>
          <w:sz w:val="20"/>
          <w:szCs w:val="20"/>
        </w:rPr>
        <w:t xml:space="preserve">, do Tipo </w:t>
      </w:r>
      <w:r w:rsidRPr="007F49DD">
        <w:rPr>
          <w:rFonts w:ascii="Arial" w:eastAsia="Calibri" w:hAnsi="Arial" w:cs="Arial"/>
          <w:b/>
          <w:sz w:val="20"/>
          <w:szCs w:val="20"/>
        </w:rPr>
        <w:t xml:space="preserve">Menor Preço do </w:t>
      </w:r>
      <w:r w:rsidR="003016EC" w:rsidRPr="007F49DD">
        <w:rPr>
          <w:rFonts w:ascii="Arial" w:eastAsia="Calibri" w:hAnsi="Arial" w:cs="Arial"/>
          <w:b/>
          <w:sz w:val="20"/>
          <w:szCs w:val="20"/>
        </w:rPr>
        <w:t>item</w:t>
      </w:r>
      <w:r w:rsidRPr="007F49DD">
        <w:rPr>
          <w:rFonts w:ascii="Arial" w:eastAsia="Calibri" w:hAnsi="Arial" w:cs="Arial"/>
          <w:sz w:val="20"/>
          <w:szCs w:val="20"/>
        </w:rPr>
        <w:t xml:space="preserve">, consoante e decidido nos </w:t>
      </w:r>
      <w:r w:rsidRPr="007F49DD">
        <w:rPr>
          <w:rFonts w:ascii="Arial" w:eastAsia="Calibri" w:hAnsi="Arial" w:cs="Arial"/>
          <w:b/>
          <w:iCs/>
          <w:sz w:val="20"/>
          <w:szCs w:val="20"/>
        </w:rPr>
        <w:t xml:space="preserve">Processo Administrativo nº. </w:t>
      </w:r>
      <w:r w:rsidR="002862E3">
        <w:rPr>
          <w:rFonts w:ascii="Arial" w:hAnsi="Arial" w:cs="Arial"/>
          <w:b/>
          <w:sz w:val="20"/>
          <w:szCs w:val="20"/>
        </w:rPr>
        <w:t>1174</w:t>
      </w:r>
      <w:r w:rsidR="00496B45" w:rsidRPr="007F49DD">
        <w:rPr>
          <w:rFonts w:ascii="Arial" w:hAnsi="Arial" w:cs="Arial"/>
          <w:b/>
          <w:sz w:val="20"/>
          <w:szCs w:val="20"/>
        </w:rPr>
        <w:t>/2024</w:t>
      </w:r>
      <w:proofErr w:type="gramStart"/>
      <w:r w:rsidR="00423409" w:rsidRPr="007F49DD">
        <w:rPr>
          <w:rFonts w:ascii="Arial" w:hAnsi="Arial" w:cs="Arial"/>
          <w:sz w:val="20"/>
          <w:szCs w:val="20"/>
        </w:rPr>
        <w:t>, celebram</w:t>
      </w:r>
      <w:proofErr w:type="gramEnd"/>
      <w:r w:rsidR="00423409" w:rsidRPr="007F49DD">
        <w:rPr>
          <w:rFonts w:ascii="Arial" w:hAnsi="Arial" w:cs="Arial"/>
          <w:sz w:val="20"/>
          <w:szCs w:val="20"/>
        </w:rPr>
        <w:t xml:space="preserve"> entre si o presente Contrato que será regido pelas cláusulas e condições que seguem. </w:t>
      </w:r>
      <w:proofErr w:type="gramStart"/>
      <w:r w:rsidRPr="007F49DD">
        <w:rPr>
          <w:rFonts w:ascii="Arial" w:eastAsia="Calibri" w:hAnsi="Arial" w:cs="Arial"/>
          <w:sz w:val="20"/>
          <w:szCs w:val="20"/>
        </w:rPr>
        <w:t>sujeitando</w:t>
      </w:r>
      <w:proofErr w:type="gramEnd"/>
      <w:r w:rsidRPr="007F49DD">
        <w:rPr>
          <w:rFonts w:ascii="Arial" w:eastAsia="Calibri" w:hAnsi="Arial" w:cs="Arial"/>
          <w:sz w:val="20"/>
          <w:szCs w:val="20"/>
        </w:rPr>
        <w:t>-se às disposições da Lei</w:t>
      </w:r>
      <w:r w:rsidRPr="007F49DD">
        <w:rPr>
          <w:rFonts w:ascii="Arial" w:hAnsi="Arial" w:cs="Arial"/>
          <w:sz w:val="20"/>
          <w:szCs w:val="20"/>
        </w:rPr>
        <w:t xml:space="preserve"> Federal nº 14.133/2021, suas alterações posteriores e demais dispositivos legais aplicáveis.</w:t>
      </w:r>
    </w:p>
    <w:p w:rsidR="001007B2" w:rsidRPr="007F49DD" w:rsidRDefault="001007B2" w:rsidP="0049262E">
      <w:pPr>
        <w:tabs>
          <w:tab w:val="left" w:pos="4253"/>
        </w:tabs>
        <w:spacing w:before="120" w:line="360" w:lineRule="auto"/>
        <w:ind w:left="-567" w:right="-568"/>
        <w:jc w:val="both"/>
        <w:rPr>
          <w:rFonts w:ascii="Arial" w:hAnsi="Arial" w:cs="Arial"/>
          <w:b/>
          <w:sz w:val="12"/>
          <w:szCs w:val="12"/>
        </w:rPr>
      </w:pPr>
    </w:p>
    <w:p w:rsidR="0076470F" w:rsidRPr="007F49DD" w:rsidRDefault="00423409" w:rsidP="0049262E">
      <w:pPr>
        <w:tabs>
          <w:tab w:val="left" w:pos="4253"/>
        </w:tabs>
        <w:spacing w:before="120" w:line="360" w:lineRule="auto"/>
        <w:ind w:left="-567" w:right="-568"/>
        <w:jc w:val="both"/>
        <w:rPr>
          <w:rFonts w:ascii="Arial" w:hAnsi="Arial" w:cs="Arial"/>
          <w:b/>
          <w:sz w:val="20"/>
          <w:szCs w:val="20"/>
        </w:rPr>
      </w:pPr>
      <w:r w:rsidRPr="007F49DD">
        <w:rPr>
          <w:rFonts w:ascii="Arial" w:hAnsi="Arial" w:cs="Arial"/>
          <w:b/>
          <w:sz w:val="20"/>
          <w:szCs w:val="20"/>
        </w:rPr>
        <w:t>CLÁUSULA PRIMEIRA – DA FUNDAMENTAÇÃO</w:t>
      </w:r>
    </w:p>
    <w:p w:rsidR="0076470F" w:rsidRPr="007F49DD" w:rsidRDefault="00423409" w:rsidP="0049262E">
      <w:pPr>
        <w:tabs>
          <w:tab w:val="left" w:pos="1418"/>
        </w:tabs>
        <w:spacing w:before="120" w:line="360" w:lineRule="auto"/>
        <w:ind w:left="-567" w:right="-568"/>
        <w:jc w:val="both"/>
        <w:rPr>
          <w:rFonts w:ascii="Arial" w:hAnsi="Arial" w:cs="Arial"/>
          <w:sz w:val="20"/>
          <w:szCs w:val="20"/>
        </w:rPr>
      </w:pPr>
      <w:r w:rsidRPr="007F49DD">
        <w:rPr>
          <w:rFonts w:ascii="Arial" w:hAnsi="Arial" w:cs="Arial"/>
          <w:sz w:val="20"/>
          <w:szCs w:val="20"/>
        </w:rPr>
        <w:tab/>
        <w:t xml:space="preserve">O presente instrumento é fundamentado no procedimento realizado pela CONTRATANTE através do edital de licitação nº </w:t>
      </w:r>
      <w:r w:rsidR="00CF15CC">
        <w:rPr>
          <w:rFonts w:ascii="Arial" w:hAnsi="Arial" w:cs="Arial"/>
          <w:sz w:val="20"/>
          <w:szCs w:val="20"/>
        </w:rPr>
        <w:t>01</w:t>
      </w:r>
      <w:r w:rsidR="00496B45" w:rsidRPr="007F49DD">
        <w:rPr>
          <w:rFonts w:ascii="Arial" w:hAnsi="Arial" w:cs="Arial"/>
          <w:sz w:val="20"/>
          <w:szCs w:val="20"/>
        </w:rPr>
        <w:t>/202</w:t>
      </w:r>
      <w:r w:rsidR="00CF15CC">
        <w:rPr>
          <w:rFonts w:ascii="Arial" w:hAnsi="Arial" w:cs="Arial"/>
          <w:sz w:val="20"/>
          <w:szCs w:val="20"/>
        </w:rPr>
        <w:t>5</w:t>
      </w:r>
      <w:r w:rsidRPr="007F49DD">
        <w:rPr>
          <w:rFonts w:ascii="Arial" w:hAnsi="Arial" w:cs="Arial"/>
          <w:sz w:val="20"/>
          <w:szCs w:val="20"/>
        </w:rPr>
        <w:t xml:space="preserve"> e na proposta vencedora, conforme termos </w:t>
      </w:r>
      <w:r w:rsidR="0049262E" w:rsidRPr="007F49DD">
        <w:rPr>
          <w:rFonts w:ascii="Arial" w:hAnsi="Arial" w:cs="Arial"/>
          <w:sz w:val="20"/>
          <w:szCs w:val="20"/>
        </w:rPr>
        <w:t xml:space="preserve">de homologação e de adjudicação, </w:t>
      </w:r>
      <w:r w:rsidRPr="007F49DD">
        <w:rPr>
          <w:rFonts w:ascii="Arial" w:hAnsi="Arial" w:cs="Arial"/>
          <w:sz w:val="20"/>
          <w:szCs w:val="20"/>
        </w:rPr>
        <w:t>e se regerá pelas cláusulas aqui previstas, bem como pelas normas da Lei Federal nº 14.133/2021, suas alterações posteriores e demais dispositivos legais aplicáveis.</w:t>
      </w:r>
    </w:p>
    <w:p w:rsidR="0076470F" w:rsidRPr="007F49DD" w:rsidRDefault="0076470F" w:rsidP="0049262E">
      <w:pPr>
        <w:tabs>
          <w:tab w:val="left" w:pos="1418"/>
        </w:tabs>
        <w:spacing w:before="120" w:line="360" w:lineRule="auto"/>
        <w:ind w:left="-567" w:right="-568"/>
        <w:jc w:val="both"/>
        <w:rPr>
          <w:rFonts w:ascii="Arial" w:hAnsi="Arial" w:cs="Arial"/>
          <w:sz w:val="12"/>
          <w:szCs w:val="12"/>
        </w:rPr>
      </w:pPr>
    </w:p>
    <w:p w:rsidR="0076470F" w:rsidRPr="007F49DD" w:rsidRDefault="00423409" w:rsidP="0049262E">
      <w:pPr>
        <w:spacing w:before="120" w:after="0" w:line="360" w:lineRule="auto"/>
        <w:ind w:left="-567" w:right="-568"/>
        <w:jc w:val="both"/>
        <w:rPr>
          <w:rFonts w:ascii="Arial" w:hAnsi="Arial" w:cs="Arial"/>
          <w:b/>
          <w:sz w:val="20"/>
          <w:szCs w:val="20"/>
        </w:rPr>
      </w:pPr>
      <w:r w:rsidRPr="007F49DD">
        <w:rPr>
          <w:rFonts w:ascii="Arial" w:hAnsi="Arial" w:cs="Arial"/>
          <w:b/>
          <w:sz w:val="20"/>
          <w:szCs w:val="20"/>
        </w:rPr>
        <w:t>CLÁUSULA SEGUNDA – DO OBJETO</w:t>
      </w:r>
    </w:p>
    <w:p w:rsidR="0076470F" w:rsidRPr="007F49DD" w:rsidRDefault="00423409" w:rsidP="0060276E">
      <w:pPr>
        <w:pStyle w:val="LO-normal"/>
        <w:spacing w:line="360" w:lineRule="auto"/>
        <w:ind w:left="-567" w:right="-567"/>
        <w:jc w:val="both"/>
        <w:rPr>
          <w:rFonts w:ascii="Arial" w:eastAsia="Calibri" w:hAnsi="Arial" w:cs="Arial"/>
          <w:bCs/>
          <w:kern w:val="0"/>
          <w:sz w:val="20"/>
          <w:szCs w:val="20"/>
          <w:lang w:eastAsia="en-US" w:bidi="ar-SA"/>
        </w:rPr>
      </w:pPr>
      <w:r w:rsidRPr="007F49DD">
        <w:rPr>
          <w:rFonts w:ascii="Arial" w:eastAsia="Calibri" w:hAnsi="Arial" w:cs="Arial"/>
          <w:bCs/>
          <w:kern w:val="0"/>
          <w:sz w:val="20"/>
          <w:szCs w:val="20"/>
          <w:lang w:eastAsia="en-US" w:bidi="ar-SA"/>
        </w:rPr>
        <w:tab/>
      </w:r>
      <w:r w:rsidR="00D45AC8" w:rsidRPr="007F49DD">
        <w:rPr>
          <w:rFonts w:ascii="Arial" w:eastAsia="Calibri" w:hAnsi="Arial" w:cs="Arial"/>
          <w:bCs/>
          <w:kern w:val="0"/>
          <w:sz w:val="20"/>
          <w:szCs w:val="20"/>
          <w:lang w:eastAsia="en-US" w:bidi="ar-SA"/>
        </w:rPr>
        <w:tab/>
      </w:r>
      <w:r w:rsidR="00D45AC8" w:rsidRPr="007F49DD">
        <w:rPr>
          <w:rFonts w:ascii="Arial" w:eastAsia="Calibri" w:hAnsi="Arial" w:cs="Arial"/>
          <w:bCs/>
          <w:kern w:val="0"/>
          <w:sz w:val="20"/>
          <w:szCs w:val="20"/>
          <w:lang w:eastAsia="en-US" w:bidi="ar-SA"/>
        </w:rPr>
        <w:tab/>
      </w:r>
      <w:r w:rsidRPr="007F49DD">
        <w:rPr>
          <w:rFonts w:ascii="Arial" w:eastAsia="Calibri" w:hAnsi="Arial" w:cs="Arial"/>
          <w:bCs/>
          <w:kern w:val="0"/>
          <w:sz w:val="20"/>
          <w:szCs w:val="20"/>
          <w:lang w:eastAsia="en-US" w:bidi="ar-SA"/>
        </w:rPr>
        <w:t>O presente contrato tem por objeto</w:t>
      </w:r>
      <w:r w:rsidR="007E5755" w:rsidRPr="007F49DD">
        <w:rPr>
          <w:rFonts w:ascii="Arial" w:eastAsia="Calibri" w:hAnsi="Arial" w:cs="Arial"/>
          <w:bCs/>
          <w:kern w:val="0"/>
          <w:sz w:val="20"/>
          <w:szCs w:val="20"/>
          <w:lang w:eastAsia="en-US" w:bidi="ar-SA"/>
        </w:rPr>
        <w:t xml:space="preserve"> </w:t>
      </w:r>
      <w:r w:rsidR="003016EC" w:rsidRPr="007F49DD">
        <w:rPr>
          <w:rFonts w:ascii="Arial" w:eastAsia="Calibri" w:hAnsi="Arial" w:cs="Arial"/>
          <w:bCs/>
          <w:kern w:val="0"/>
          <w:sz w:val="20"/>
          <w:szCs w:val="20"/>
          <w:lang w:eastAsia="en-US" w:bidi="ar-SA"/>
        </w:rPr>
        <w:t>a</w:t>
      </w:r>
      <w:r w:rsidR="0060276E" w:rsidRPr="007F49DD">
        <w:rPr>
          <w:rFonts w:ascii="Arial" w:eastAsia="Calibri" w:hAnsi="Arial" w:cs="Arial"/>
          <w:bCs/>
          <w:kern w:val="0"/>
          <w:sz w:val="20"/>
          <w:szCs w:val="20"/>
          <w:lang w:eastAsia="en-US" w:bidi="ar-SA"/>
        </w:rPr>
        <w:t>quisição de Gêneros Alimentícios (</w:t>
      </w:r>
      <w:r w:rsidR="002862E3">
        <w:rPr>
          <w:rFonts w:ascii="Arial" w:eastAsia="Calibri" w:hAnsi="Arial" w:cs="Arial"/>
          <w:bCs/>
          <w:kern w:val="0"/>
          <w:sz w:val="20"/>
          <w:szCs w:val="20"/>
          <w:lang w:eastAsia="en-US" w:bidi="ar-SA"/>
        </w:rPr>
        <w:t>NÃO PERECÍVEIS</w:t>
      </w:r>
      <w:r w:rsidR="0060276E" w:rsidRPr="007F49DD">
        <w:rPr>
          <w:rFonts w:ascii="Arial" w:eastAsia="Calibri" w:hAnsi="Arial" w:cs="Arial"/>
          <w:bCs/>
          <w:kern w:val="0"/>
          <w:sz w:val="20"/>
          <w:szCs w:val="20"/>
          <w:lang w:eastAsia="en-US" w:bidi="ar-SA"/>
        </w:rPr>
        <w:t>) a serem utilizados na confecção de lanches para os usuários dos serviços de Saúde Mental que integram a Rede de Atenção Psicossocial (RAPS) - CAPS II, CAPS AD e CAP I, no âmbito da Secretaria Municipal de Saúde.</w:t>
      </w:r>
    </w:p>
    <w:p w:rsidR="008E64A9" w:rsidRPr="007F49DD" w:rsidRDefault="00423409" w:rsidP="008E64A9">
      <w:pPr>
        <w:spacing w:before="120" w:after="0" w:line="360" w:lineRule="auto"/>
        <w:ind w:left="-567" w:right="-568"/>
        <w:jc w:val="both"/>
        <w:rPr>
          <w:rFonts w:ascii="Arial" w:hAnsi="Arial" w:cs="Arial"/>
          <w:b/>
          <w:sz w:val="20"/>
          <w:szCs w:val="20"/>
        </w:rPr>
      </w:pPr>
      <w:r w:rsidRPr="007F49DD">
        <w:rPr>
          <w:rFonts w:ascii="Arial" w:hAnsi="Arial" w:cs="Arial"/>
          <w:b/>
          <w:sz w:val="20"/>
          <w:szCs w:val="20"/>
        </w:rPr>
        <w:lastRenderedPageBreak/>
        <w:t xml:space="preserve">CLÁUSULA TERCEIRA - </w:t>
      </w:r>
      <w:r w:rsidR="00D27D44" w:rsidRPr="007F49DD">
        <w:rPr>
          <w:rFonts w:ascii="Arial" w:hAnsi="Arial" w:cs="Arial"/>
          <w:b/>
          <w:sz w:val="20"/>
          <w:szCs w:val="20"/>
        </w:rPr>
        <w:t>FORMA, PRAZO, LOCAL, HORÁRIO DAS ENTREGAS E ESPECIFICAÇÃO DOS SERVIÇOS</w:t>
      </w:r>
    </w:p>
    <w:p w:rsidR="001C0CC9" w:rsidRPr="007F49DD" w:rsidRDefault="008E64A9" w:rsidP="008E64A9">
      <w:pPr>
        <w:spacing w:before="120" w:after="0" w:line="360" w:lineRule="auto"/>
        <w:ind w:left="-567" w:right="-568"/>
        <w:jc w:val="both"/>
        <w:rPr>
          <w:rFonts w:ascii="Arial" w:hAnsi="Arial" w:cs="Arial"/>
          <w:b/>
          <w:sz w:val="20"/>
          <w:szCs w:val="20"/>
        </w:rPr>
      </w:pPr>
      <w:r w:rsidRPr="007F49DD">
        <w:rPr>
          <w:rFonts w:ascii="Arial" w:hAnsi="Arial" w:cs="Arial"/>
          <w:b/>
          <w:sz w:val="20"/>
          <w:szCs w:val="20"/>
        </w:rPr>
        <w:t xml:space="preserve"> </w:t>
      </w:r>
      <w:r w:rsidRPr="007F49DD">
        <w:rPr>
          <w:rFonts w:ascii="Arial" w:hAnsi="Arial" w:cs="Arial"/>
          <w:b/>
          <w:sz w:val="20"/>
          <w:szCs w:val="20"/>
        </w:rPr>
        <w:tab/>
      </w:r>
      <w:r w:rsidRPr="007F49DD">
        <w:rPr>
          <w:rFonts w:ascii="Arial" w:hAnsi="Arial" w:cs="Arial"/>
          <w:b/>
          <w:sz w:val="20"/>
          <w:szCs w:val="20"/>
        </w:rPr>
        <w:tab/>
      </w:r>
      <w:r w:rsidRPr="007F49DD">
        <w:rPr>
          <w:rFonts w:ascii="Arial" w:hAnsi="Arial" w:cs="Arial"/>
          <w:b/>
          <w:sz w:val="20"/>
          <w:szCs w:val="20"/>
        </w:rPr>
        <w:tab/>
      </w:r>
      <w:r w:rsidRPr="007F49DD">
        <w:rPr>
          <w:rFonts w:ascii="Arial" w:hAnsi="Arial" w:cs="Arial"/>
          <w:sz w:val="20"/>
          <w:szCs w:val="20"/>
        </w:rPr>
        <w:t>I -</w:t>
      </w:r>
      <w:r w:rsidRPr="007F49DD">
        <w:rPr>
          <w:rFonts w:ascii="Arial" w:hAnsi="Arial" w:cs="Arial"/>
          <w:b/>
          <w:sz w:val="20"/>
          <w:szCs w:val="20"/>
        </w:rPr>
        <w:t xml:space="preserve"> </w:t>
      </w:r>
      <w:r w:rsidR="006D527A" w:rsidRPr="007F49DD">
        <w:rPr>
          <w:rFonts w:ascii="Arial" w:eastAsia="Calibri" w:hAnsi="Arial" w:cs="Arial"/>
          <w:bCs/>
          <w:sz w:val="20"/>
          <w:szCs w:val="20"/>
        </w:rPr>
        <w:t xml:space="preserve">A Vigência contratual será de 12 meses, podendo ser prorrogado por igual período, respeitando o limite estabelecido no artigo 106 da lei 14.133/2021, havendo disponibilidade orçamentária no ano da renovação, bem como a previsão no plano plurianual, quando ultrapassar </w:t>
      </w:r>
      <w:proofErr w:type="gramStart"/>
      <w:r w:rsidR="006D527A" w:rsidRPr="007F49DD">
        <w:rPr>
          <w:rFonts w:ascii="Arial" w:eastAsia="Calibri" w:hAnsi="Arial" w:cs="Arial"/>
          <w:bCs/>
          <w:sz w:val="20"/>
          <w:szCs w:val="20"/>
        </w:rPr>
        <w:t>1</w:t>
      </w:r>
      <w:proofErr w:type="gramEnd"/>
      <w:r w:rsidR="006D527A" w:rsidRPr="007F49DD">
        <w:rPr>
          <w:rFonts w:ascii="Arial" w:eastAsia="Calibri" w:hAnsi="Arial" w:cs="Arial"/>
          <w:bCs/>
          <w:sz w:val="20"/>
          <w:szCs w:val="20"/>
        </w:rPr>
        <w:t xml:space="preserve"> (um) exercício financeiro.</w:t>
      </w:r>
      <w:r w:rsidR="001C0CC9" w:rsidRPr="007F49DD">
        <w:rPr>
          <w:rFonts w:ascii="Arial" w:eastAsia="Calibri" w:hAnsi="Arial" w:cs="Arial"/>
          <w:bCs/>
          <w:sz w:val="20"/>
          <w:szCs w:val="20"/>
        </w:rPr>
        <w:tab/>
      </w:r>
    </w:p>
    <w:p w:rsidR="008E64A9" w:rsidRPr="007F49DD" w:rsidRDefault="0060276E" w:rsidP="008E64A9">
      <w:pPr>
        <w:pStyle w:val="LO-normal"/>
        <w:spacing w:line="360" w:lineRule="auto"/>
        <w:ind w:left="-567" w:right="-567"/>
        <w:jc w:val="both"/>
        <w:rPr>
          <w:rFonts w:ascii="Arial" w:eastAsia="Calibri" w:hAnsi="Arial" w:cs="Arial"/>
          <w:bCs/>
          <w:kern w:val="0"/>
          <w:sz w:val="20"/>
          <w:szCs w:val="20"/>
          <w:lang w:eastAsia="en-US" w:bidi="ar-SA"/>
        </w:rPr>
      </w:pPr>
      <w:r w:rsidRPr="007F49DD">
        <w:rPr>
          <w:rFonts w:ascii="Arial" w:eastAsia="Calibri" w:hAnsi="Arial" w:cs="Arial"/>
          <w:bCs/>
          <w:kern w:val="0"/>
          <w:sz w:val="20"/>
          <w:szCs w:val="20"/>
          <w:lang w:eastAsia="en-US" w:bidi="ar-SA"/>
        </w:rPr>
        <w:tab/>
      </w:r>
      <w:r w:rsidRPr="007F49DD">
        <w:rPr>
          <w:rFonts w:ascii="Arial" w:eastAsia="Calibri" w:hAnsi="Arial" w:cs="Arial"/>
          <w:bCs/>
          <w:kern w:val="0"/>
          <w:sz w:val="20"/>
          <w:szCs w:val="20"/>
          <w:lang w:eastAsia="en-US" w:bidi="ar-SA"/>
        </w:rPr>
        <w:tab/>
      </w:r>
      <w:r w:rsidRPr="007F49DD">
        <w:rPr>
          <w:rFonts w:ascii="Arial" w:eastAsia="Calibri" w:hAnsi="Arial" w:cs="Arial"/>
          <w:bCs/>
          <w:kern w:val="0"/>
          <w:sz w:val="20"/>
          <w:szCs w:val="20"/>
          <w:lang w:eastAsia="en-US" w:bidi="ar-SA"/>
        </w:rPr>
        <w:tab/>
      </w:r>
      <w:r w:rsidR="008E64A9" w:rsidRPr="007F49DD">
        <w:rPr>
          <w:rFonts w:ascii="Arial" w:eastAsia="Calibri" w:hAnsi="Arial" w:cs="Arial"/>
          <w:bCs/>
          <w:kern w:val="0"/>
          <w:sz w:val="20"/>
          <w:szCs w:val="20"/>
          <w:lang w:eastAsia="en-US" w:bidi="ar-SA"/>
        </w:rPr>
        <w:t>II</w:t>
      </w:r>
      <w:r w:rsidR="008E64A9" w:rsidRPr="007F49DD">
        <w:rPr>
          <w:rFonts w:ascii="Arial" w:eastAsia="Calibri" w:hAnsi="Arial" w:cs="Arial"/>
          <w:b/>
          <w:bCs/>
          <w:kern w:val="0"/>
          <w:sz w:val="20"/>
          <w:szCs w:val="20"/>
          <w:lang w:eastAsia="en-US" w:bidi="ar-SA"/>
        </w:rPr>
        <w:t xml:space="preserve"> -</w:t>
      </w:r>
      <w:r w:rsidR="008E64A9" w:rsidRPr="007F49DD">
        <w:rPr>
          <w:rFonts w:ascii="Arial" w:eastAsia="Calibri" w:hAnsi="Arial" w:cs="Arial"/>
          <w:bCs/>
          <w:kern w:val="0"/>
          <w:sz w:val="20"/>
          <w:szCs w:val="20"/>
          <w:lang w:eastAsia="en-US" w:bidi="ar-SA"/>
        </w:rPr>
        <w:t xml:space="preserve"> Os produtos alimentícios a serem adquiridos devem atender ao disposto na legislação e regulamento de alimentos, estabelecida pela Agência Nacional de Vigilância Sanitária - ANVISA, do MS, e pelo Ministério da Agricultura, Pecuária e Abastecimento – MAPA, conforme Art.40 da Resolução CD/FNDENº6 de oito de maio de 2020. A descrição completa dos itens encontra-se no subitem 1.1 e no ANEXO A deste termo de referência encontra-se o padrão de qualidade das embalagens.</w:t>
      </w:r>
    </w:p>
    <w:p w:rsidR="008E64A9" w:rsidRPr="007F49DD" w:rsidRDefault="008E64A9" w:rsidP="008E64A9">
      <w:pPr>
        <w:pStyle w:val="LO-normal"/>
        <w:spacing w:line="360" w:lineRule="auto"/>
        <w:ind w:left="-567" w:right="-567" w:firstLine="1985"/>
        <w:jc w:val="both"/>
        <w:rPr>
          <w:rFonts w:ascii="Arial" w:eastAsia="Calibri" w:hAnsi="Arial" w:cs="Arial"/>
          <w:bCs/>
          <w:kern w:val="0"/>
          <w:sz w:val="20"/>
          <w:szCs w:val="20"/>
          <w:lang w:eastAsia="en-US" w:bidi="ar-SA"/>
        </w:rPr>
      </w:pPr>
      <w:r w:rsidRPr="007F49DD">
        <w:rPr>
          <w:rFonts w:ascii="Arial" w:eastAsia="Calibri" w:hAnsi="Arial" w:cs="Arial"/>
          <w:bCs/>
          <w:kern w:val="0"/>
          <w:sz w:val="20"/>
          <w:szCs w:val="20"/>
          <w:lang w:eastAsia="en-US" w:bidi="ar-SA"/>
        </w:rPr>
        <w:t>III</w:t>
      </w:r>
      <w:r w:rsidRPr="007F49DD">
        <w:rPr>
          <w:rFonts w:ascii="Arial" w:eastAsia="Calibri" w:hAnsi="Arial" w:cs="Arial"/>
          <w:b/>
          <w:bCs/>
          <w:kern w:val="0"/>
          <w:sz w:val="20"/>
          <w:szCs w:val="20"/>
          <w:lang w:eastAsia="en-US" w:bidi="ar-SA"/>
        </w:rPr>
        <w:t xml:space="preserve"> -</w:t>
      </w:r>
      <w:r w:rsidRPr="007F49DD">
        <w:rPr>
          <w:rFonts w:ascii="Arial" w:eastAsia="Calibri" w:hAnsi="Arial" w:cs="Arial"/>
          <w:bCs/>
          <w:kern w:val="0"/>
          <w:sz w:val="20"/>
          <w:szCs w:val="20"/>
          <w:lang w:eastAsia="en-US" w:bidi="ar-SA"/>
        </w:rPr>
        <w:t xml:space="preserve"> As entregas dos produtos deverão ser realizadas, diretamente nos Serviços (CAPS), no horário compreendido entre às 8h e 17h, respeitando o intervalo de almoço das 12h às 13h, de segunda a sexta-feira.</w:t>
      </w:r>
    </w:p>
    <w:p w:rsidR="008E64A9" w:rsidRPr="007F49DD" w:rsidRDefault="008E64A9" w:rsidP="008E64A9">
      <w:pPr>
        <w:pStyle w:val="LO-normal"/>
        <w:spacing w:line="360" w:lineRule="auto"/>
        <w:ind w:left="709" w:right="-567" w:firstLine="709"/>
        <w:jc w:val="both"/>
        <w:rPr>
          <w:rFonts w:ascii="Arial" w:eastAsia="Calibri" w:hAnsi="Arial" w:cs="Arial"/>
          <w:bCs/>
          <w:kern w:val="0"/>
          <w:sz w:val="20"/>
          <w:szCs w:val="20"/>
          <w:lang w:eastAsia="en-US" w:bidi="ar-SA"/>
        </w:rPr>
      </w:pPr>
    </w:p>
    <w:p w:rsidR="008E64A9" w:rsidRPr="007F49DD" w:rsidRDefault="008E64A9" w:rsidP="008E64A9">
      <w:pPr>
        <w:pStyle w:val="LO-normal"/>
        <w:spacing w:line="360" w:lineRule="auto"/>
        <w:ind w:left="-567" w:right="-567"/>
        <w:jc w:val="both"/>
        <w:rPr>
          <w:rFonts w:ascii="Arial" w:eastAsia="Calibri" w:hAnsi="Arial" w:cs="Arial"/>
          <w:b/>
          <w:bCs/>
          <w:kern w:val="0"/>
          <w:sz w:val="20"/>
          <w:szCs w:val="20"/>
          <w:lang w:eastAsia="en-US" w:bidi="ar-SA"/>
        </w:rPr>
      </w:pPr>
      <w:r w:rsidRPr="007F49DD">
        <w:rPr>
          <w:rFonts w:ascii="Arial" w:eastAsia="Calibri" w:hAnsi="Arial" w:cs="Arial"/>
          <w:b/>
          <w:bCs/>
          <w:kern w:val="0"/>
          <w:sz w:val="20"/>
          <w:szCs w:val="20"/>
          <w:lang w:eastAsia="en-US" w:bidi="ar-SA"/>
        </w:rPr>
        <w:t>Entregas</w:t>
      </w:r>
      <w:r w:rsidRPr="007F49DD">
        <w:rPr>
          <w:rFonts w:ascii="Arial" w:eastAsia="Calibri" w:hAnsi="Arial" w:cs="Arial"/>
          <w:b/>
          <w:bCs/>
          <w:kern w:val="0"/>
          <w:sz w:val="20"/>
          <w:szCs w:val="20"/>
          <w:lang w:eastAsia="en-US" w:bidi="ar-SA"/>
        </w:rPr>
        <w:tab/>
      </w:r>
      <w:r w:rsidRPr="007F49DD">
        <w:rPr>
          <w:rFonts w:ascii="Arial" w:eastAsia="Calibri" w:hAnsi="Arial" w:cs="Arial"/>
          <w:b/>
          <w:bCs/>
          <w:kern w:val="0"/>
          <w:sz w:val="20"/>
          <w:szCs w:val="20"/>
          <w:lang w:eastAsia="en-US" w:bidi="ar-SA"/>
        </w:rPr>
        <w:tab/>
      </w:r>
    </w:p>
    <w:p w:rsidR="008E64A9" w:rsidRPr="007F49DD" w:rsidRDefault="008E64A9" w:rsidP="008E64A9">
      <w:pPr>
        <w:pStyle w:val="LO-normal"/>
        <w:spacing w:line="360" w:lineRule="auto"/>
        <w:ind w:left="-567" w:right="-567" w:firstLine="1276"/>
        <w:jc w:val="both"/>
        <w:rPr>
          <w:rFonts w:ascii="Arial" w:eastAsia="Calibri" w:hAnsi="Arial" w:cs="Arial"/>
          <w:b/>
          <w:bCs/>
          <w:kern w:val="0"/>
          <w:sz w:val="20"/>
          <w:szCs w:val="20"/>
          <w:lang w:eastAsia="en-US" w:bidi="ar-SA"/>
        </w:rPr>
      </w:pPr>
      <w:r w:rsidRPr="007F49DD">
        <w:rPr>
          <w:rFonts w:ascii="Arial" w:eastAsia="Calibri" w:hAnsi="Arial" w:cs="Arial"/>
          <w:b/>
          <w:bCs/>
          <w:kern w:val="0"/>
          <w:sz w:val="20"/>
          <w:szCs w:val="20"/>
          <w:lang w:eastAsia="en-US" w:bidi="ar-SA"/>
        </w:rPr>
        <w:t xml:space="preserve">            </w:t>
      </w:r>
      <w:r w:rsidRPr="007F49DD">
        <w:rPr>
          <w:rFonts w:ascii="Arial" w:eastAsia="Calibri" w:hAnsi="Arial" w:cs="Arial"/>
          <w:bCs/>
          <w:kern w:val="0"/>
          <w:sz w:val="20"/>
          <w:szCs w:val="20"/>
          <w:lang w:eastAsia="en-US" w:bidi="ar-SA"/>
        </w:rPr>
        <w:t xml:space="preserve">IV - As entregas deverão ocorrer, de acordo com a necessidade de cada serviço. Os alimentos deverão ser entregues nos seguintes locais, conforme solicitação com previsão mensal: </w:t>
      </w:r>
    </w:p>
    <w:p w:rsidR="008E64A9" w:rsidRPr="007F49DD" w:rsidRDefault="008E64A9" w:rsidP="008E64A9">
      <w:pPr>
        <w:pStyle w:val="LO-normal"/>
        <w:spacing w:line="360" w:lineRule="auto"/>
        <w:ind w:left="-567" w:right="-567"/>
        <w:jc w:val="both"/>
        <w:rPr>
          <w:rFonts w:ascii="Arial" w:eastAsia="Calibri" w:hAnsi="Arial" w:cs="Arial"/>
          <w:bCs/>
          <w:kern w:val="0"/>
          <w:sz w:val="20"/>
          <w:szCs w:val="20"/>
          <w:lang w:eastAsia="en-US" w:bidi="ar-SA"/>
        </w:rPr>
      </w:pPr>
      <w:r w:rsidRPr="007F49DD">
        <w:rPr>
          <w:rFonts w:ascii="Arial" w:eastAsia="Calibri" w:hAnsi="Arial" w:cs="Arial"/>
          <w:bCs/>
          <w:kern w:val="0"/>
          <w:sz w:val="20"/>
          <w:szCs w:val="20"/>
          <w:lang w:eastAsia="en-US" w:bidi="ar-SA"/>
        </w:rPr>
        <w:t xml:space="preserve">CAPSI - Centro de Atenção Psicossocial Infância e adolescência – Rua São Luiz, 63 - Bairro Jardim. </w:t>
      </w:r>
    </w:p>
    <w:p w:rsidR="008E64A9" w:rsidRPr="007F49DD" w:rsidRDefault="008E64A9" w:rsidP="008E64A9">
      <w:pPr>
        <w:pStyle w:val="LO-normal"/>
        <w:spacing w:line="360" w:lineRule="auto"/>
        <w:ind w:left="-567" w:right="-567"/>
        <w:jc w:val="both"/>
        <w:rPr>
          <w:rFonts w:ascii="Arial" w:eastAsia="Calibri" w:hAnsi="Arial" w:cs="Arial"/>
          <w:bCs/>
          <w:kern w:val="0"/>
          <w:sz w:val="20"/>
          <w:szCs w:val="20"/>
          <w:lang w:eastAsia="en-US" w:bidi="ar-SA"/>
        </w:rPr>
      </w:pPr>
      <w:r w:rsidRPr="007F49DD">
        <w:rPr>
          <w:rFonts w:ascii="Arial" w:eastAsia="Calibri" w:hAnsi="Arial" w:cs="Arial"/>
          <w:bCs/>
          <w:kern w:val="0"/>
          <w:sz w:val="20"/>
          <w:szCs w:val="20"/>
          <w:lang w:eastAsia="en-US" w:bidi="ar-SA"/>
        </w:rPr>
        <w:t>CAPS II – Centro de Atenção Psicossocial Adulto - Rua General Osório esquina com Guerreiro Lima, SN – Bairro Centro.</w:t>
      </w:r>
    </w:p>
    <w:p w:rsidR="008E64A9" w:rsidRPr="007F49DD" w:rsidRDefault="008E64A9" w:rsidP="008E64A9">
      <w:pPr>
        <w:pStyle w:val="LO-normal"/>
        <w:spacing w:line="360" w:lineRule="auto"/>
        <w:ind w:left="-567" w:right="-567"/>
        <w:jc w:val="both"/>
        <w:rPr>
          <w:rFonts w:ascii="Arial" w:eastAsia="Calibri" w:hAnsi="Arial" w:cs="Arial"/>
          <w:bCs/>
          <w:kern w:val="0"/>
          <w:sz w:val="20"/>
          <w:szCs w:val="20"/>
          <w:lang w:eastAsia="en-US" w:bidi="ar-SA"/>
        </w:rPr>
      </w:pPr>
      <w:r w:rsidRPr="007F49DD">
        <w:rPr>
          <w:rFonts w:ascii="Arial" w:eastAsia="Calibri" w:hAnsi="Arial" w:cs="Arial"/>
          <w:bCs/>
          <w:kern w:val="0"/>
          <w:sz w:val="20"/>
          <w:szCs w:val="20"/>
          <w:lang w:eastAsia="en-US" w:bidi="ar-SA"/>
        </w:rPr>
        <w:t>CAPS AD - Centro de Atenção Psicossocial Álcool e Outras Drogas – Rua Alfredo Juliano, 560 – Bairro Primor.</w:t>
      </w:r>
    </w:p>
    <w:p w:rsidR="008E64A9" w:rsidRPr="007F49DD" w:rsidRDefault="008E64A9" w:rsidP="008E64A9">
      <w:pPr>
        <w:pStyle w:val="LO-normal"/>
        <w:spacing w:line="360" w:lineRule="auto"/>
        <w:ind w:left="-567" w:right="-567" w:firstLine="1276"/>
        <w:jc w:val="both"/>
        <w:rPr>
          <w:rFonts w:ascii="Arial" w:eastAsia="Calibri" w:hAnsi="Arial" w:cs="Arial"/>
          <w:bCs/>
          <w:kern w:val="0"/>
          <w:sz w:val="20"/>
          <w:szCs w:val="20"/>
          <w:lang w:eastAsia="en-US" w:bidi="ar-SA"/>
        </w:rPr>
      </w:pPr>
      <w:r w:rsidRPr="007F49DD">
        <w:rPr>
          <w:rFonts w:ascii="Arial" w:eastAsia="Calibri" w:hAnsi="Arial" w:cs="Arial"/>
          <w:bCs/>
          <w:kern w:val="0"/>
          <w:sz w:val="20"/>
          <w:szCs w:val="20"/>
          <w:lang w:eastAsia="en-US" w:bidi="ar-SA"/>
        </w:rPr>
        <w:t xml:space="preserve">            V - O fornecedor receberá na última semana de cada mês a previsão (cronograma) de entregas do mês subsequente. As planilhas com os quantitativos dos itens por SERVIÇO serão enviadas, através de correio eletrônico, sempre na semana anterior às entregas, preferencialmente às quintas- feiras, podendo ser alteradas até 48 horas antes da entrega.</w:t>
      </w:r>
    </w:p>
    <w:p w:rsidR="008E64A9" w:rsidRPr="007F49DD" w:rsidRDefault="008E64A9" w:rsidP="008E64A9">
      <w:pPr>
        <w:pStyle w:val="LO-normal"/>
        <w:spacing w:line="360" w:lineRule="auto"/>
        <w:ind w:left="-567" w:right="-567" w:firstLine="1276"/>
        <w:jc w:val="both"/>
        <w:rPr>
          <w:rFonts w:ascii="Arial" w:eastAsia="Calibri" w:hAnsi="Arial" w:cs="Arial"/>
          <w:bCs/>
          <w:kern w:val="0"/>
          <w:sz w:val="20"/>
          <w:szCs w:val="20"/>
          <w:lang w:eastAsia="en-US" w:bidi="ar-SA"/>
        </w:rPr>
      </w:pPr>
      <w:r w:rsidRPr="007F49DD">
        <w:rPr>
          <w:rFonts w:ascii="Arial" w:eastAsia="Calibri" w:hAnsi="Arial" w:cs="Arial"/>
          <w:b/>
          <w:bCs/>
          <w:kern w:val="0"/>
          <w:sz w:val="20"/>
          <w:szCs w:val="20"/>
          <w:lang w:eastAsia="en-US" w:bidi="ar-SA"/>
        </w:rPr>
        <w:t xml:space="preserve">            </w:t>
      </w:r>
      <w:r w:rsidRPr="007F49DD">
        <w:rPr>
          <w:rFonts w:ascii="Arial" w:eastAsia="Calibri" w:hAnsi="Arial" w:cs="Arial"/>
          <w:bCs/>
          <w:kern w:val="0"/>
          <w:sz w:val="20"/>
          <w:szCs w:val="20"/>
          <w:lang w:eastAsia="en-US" w:bidi="ar-SA"/>
        </w:rPr>
        <w:t>VI - No momento da entrega, os entregadores deverão aguardar a conferência quantitativa e qualitativa feita por servidor designado pela Administração. Não serão aceitos produtos fora das especificações mencionadas neste edital e/ou de marca e/ou fornecedor/produtor diferentes daqueles constantes na proposta vencedora. No momento da entrega dos produtos, a data de fabricação não poderá ter excedido a 10% do total do prazo de validade estipulado no descritivo do edital.</w:t>
      </w:r>
    </w:p>
    <w:p w:rsidR="008E64A9" w:rsidRPr="007F49DD" w:rsidRDefault="008E64A9" w:rsidP="008E64A9">
      <w:pPr>
        <w:pStyle w:val="LO-normal"/>
        <w:spacing w:line="360" w:lineRule="auto"/>
        <w:ind w:left="-567" w:right="-567" w:firstLine="1985"/>
        <w:jc w:val="both"/>
        <w:rPr>
          <w:rFonts w:ascii="Arial" w:eastAsia="Calibri" w:hAnsi="Arial" w:cs="Arial"/>
          <w:bCs/>
          <w:kern w:val="0"/>
          <w:sz w:val="20"/>
          <w:szCs w:val="20"/>
          <w:lang w:eastAsia="en-US" w:bidi="ar-SA"/>
        </w:rPr>
      </w:pPr>
      <w:r w:rsidRPr="007F49DD">
        <w:rPr>
          <w:rFonts w:ascii="Arial" w:eastAsia="Calibri" w:hAnsi="Arial" w:cs="Arial"/>
          <w:bCs/>
          <w:kern w:val="0"/>
          <w:sz w:val="20"/>
          <w:szCs w:val="20"/>
          <w:lang w:eastAsia="en-US" w:bidi="ar-SA"/>
        </w:rPr>
        <w:t>VII - Todo e qualquer fornecimento de produtos fora do estabelecido neste edital será imediatamente notificado à licitante vencedora que ficará responsável por substituí-los, o que fará prontamente, no prazo máximo de 24 horas, ficando entendido que correrão por sua conta e risco tais substituições, sendo aplicadas, também, às sanções previstas deste edital. A empresa notificada pela Secretaria Municipal de Saúde será responsável pela troca (recolhimento e/ou substituição) do produto que apresentar problemas, mesmo que a verificação se dê após o recebimento do produto.</w:t>
      </w:r>
    </w:p>
    <w:p w:rsidR="008E64A9" w:rsidRPr="007F49DD" w:rsidRDefault="008E64A9" w:rsidP="008E64A9">
      <w:pPr>
        <w:pStyle w:val="LO-normal"/>
        <w:spacing w:line="360" w:lineRule="auto"/>
        <w:ind w:left="-567" w:right="-567" w:firstLine="1985"/>
        <w:jc w:val="both"/>
        <w:rPr>
          <w:rFonts w:ascii="Arial" w:eastAsia="Calibri" w:hAnsi="Arial" w:cs="Arial"/>
          <w:bCs/>
          <w:kern w:val="0"/>
          <w:sz w:val="20"/>
          <w:szCs w:val="20"/>
          <w:lang w:eastAsia="en-US" w:bidi="ar-SA"/>
        </w:rPr>
      </w:pPr>
      <w:r w:rsidRPr="007F49DD">
        <w:rPr>
          <w:rFonts w:ascii="Arial" w:eastAsia="Calibri" w:hAnsi="Arial" w:cs="Arial"/>
          <w:bCs/>
          <w:kern w:val="0"/>
          <w:sz w:val="20"/>
          <w:szCs w:val="20"/>
          <w:lang w:eastAsia="en-US" w:bidi="ar-SA"/>
        </w:rPr>
        <w:lastRenderedPageBreak/>
        <w:t>VIII - Poderá ocorrer visita técnica aos fornecedores a qualquer tempo e/ou durante a vigência do processo licitatório, sendo previamente agendada com o fornecedor.</w:t>
      </w:r>
    </w:p>
    <w:p w:rsidR="0076470F" w:rsidRPr="007F49DD" w:rsidRDefault="008E64A9" w:rsidP="008E64A9">
      <w:pPr>
        <w:pStyle w:val="LO-normal"/>
        <w:spacing w:line="360" w:lineRule="auto"/>
        <w:ind w:left="-567" w:right="-567"/>
        <w:jc w:val="both"/>
        <w:rPr>
          <w:rFonts w:ascii="Arial" w:hAnsi="Arial" w:cs="Arial"/>
          <w:sz w:val="20"/>
          <w:szCs w:val="20"/>
        </w:rPr>
      </w:pPr>
      <w:r w:rsidRPr="007F49DD">
        <w:rPr>
          <w:rFonts w:ascii="Arial" w:eastAsia="Calibri" w:hAnsi="Arial" w:cs="Arial"/>
          <w:bCs/>
          <w:kern w:val="0"/>
          <w:sz w:val="20"/>
          <w:szCs w:val="20"/>
          <w:lang w:eastAsia="en-US" w:bidi="ar-SA"/>
        </w:rPr>
        <w:t>Os veículos de transporte e distribuição dos alimentos se destinarão exclusivamente para essa finalidade. Deverão dispor de compartimento de carga completamente fechado e dotado de isolamento térmico. Deverão estar devidamente higienizados, bem como as caixas, carrinhos e outros equipamentos utilizados. Os veículos devem possuir Certificado de Vistoria concedido pela Autoridade Sanitária e atender a todos os requisitos do Decreto do Estado do Rio Grande do Sul de Nº. 23.430 e Legislação Sanitária pertinente.</w:t>
      </w:r>
      <w:r w:rsidR="00DC7C15" w:rsidRPr="007F49DD">
        <w:rPr>
          <w:rFonts w:ascii="Arial" w:eastAsia="Calibri" w:hAnsi="Arial" w:cs="Arial"/>
          <w:bCs/>
          <w:sz w:val="20"/>
          <w:szCs w:val="20"/>
        </w:rPr>
        <w:tab/>
      </w:r>
      <w:r w:rsidR="00945814" w:rsidRPr="007F49DD">
        <w:rPr>
          <w:rFonts w:ascii="Arial" w:eastAsia="Calibri" w:hAnsi="Arial" w:cs="Arial"/>
          <w:bCs/>
          <w:sz w:val="20"/>
          <w:szCs w:val="20"/>
        </w:rPr>
        <w:tab/>
      </w:r>
    </w:p>
    <w:p w:rsidR="008E64A9" w:rsidRPr="007F49DD" w:rsidRDefault="008E64A9" w:rsidP="008E64A9">
      <w:pPr>
        <w:pStyle w:val="LO-normal"/>
        <w:spacing w:line="360" w:lineRule="auto"/>
        <w:ind w:left="-567" w:right="-567"/>
        <w:jc w:val="both"/>
        <w:rPr>
          <w:rFonts w:ascii="Arial" w:eastAsia="Calibri" w:hAnsi="Arial" w:cs="Arial"/>
          <w:bCs/>
          <w:kern w:val="0"/>
          <w:sz w:val="20"/>
          <w:szCs w:val="20"/>
          <w:lang w:eastAsia="en-US" w:bidi="ar-SA"/>
        </w:rPr>
      </w:pPr>
    </w:p>
    <w:p w:rsidR="0076470F" w:rsidRPr="007F49DD" w:rsidRDefault="00423409" w:rsidP="003A2254">
      <w:pPr>
        <w:tabs>
          <w:tab w:val="left" w:pos="4253"/>
        </w:tabs>
        <w:spacing w:before="120" w:line="360" w:lineRule="auto"/>
        <w:ind w:left="-567" w:right="-568"/>
        <w:rPr>
          <w:rFonts w:ascii="Arial" w:hAnsi="Arial" w:cs="Arial"/>
          <w:b/>
          <w:sz w:val="20"/>
          <w:szCs w:val="20"/>
        </w:rPr>
      </w:pPr>
      <w:r w:rsidRPr="007F49DD">
        <w:rPr>
          <w:rFonts w:ascii="Arial" w:hAnsi="Arial" w:cs="Arial"/>
          <w:b/>
          <w:sz w:val="20"/>
          <w:szCs w:val="20"/>
        </w:rPr>
        <w:t>CLÁUSULA Q</w:t>
      </w:r>
      <w:r w:rsidR="009D2585" w:rsidRPr="007F49DD">
        <w:rPr>
          <w:rFonts w:ascii="Arial" w:hAnsi="Arial" w:cs="Arial"/>
          <w:b/>
          <w:sz w:val="20"/>
          <w:szCs w:val="20"/>
        </w:rPr>
        <w:t>UARTA</w:t>
      </w:r>
      <w:r w:rsidRPr="007F49DD">
        <w:rPr>
          <w:rFonts w:ascii="Arial" w:hAnsi="Arial" w:cs="Arial"/>
          <w:b/>
          <w:sz w:val="20"/>
          <w:szCs w:val="20"/>
        </w:rPr>
        <w:t xml:space="preserve"> – DO PAGAMENTO</w:t>
      </w:r>
    </w:p>
    <w:p w:rsidR="003A2254" w:rsidRPr="007F49DD" w:rsidRDefault="003A2254" w:rsidP="003A2254">
      <w:pPr>
        <w:pStyle w:val="Corpodetexto"/>
        <w:tabs>
          <w:tab w:val="left" w:pos="1418"/>
        </w:tabs>
        <w:ind w:left="-567" w:right="-568"/>
        <w:rPr>
          <w:rFonts w:cs="Arial"/>
          <w:sz w:val="20"/>
        </w:rPr>
      </w:pPr>
      <w:r w:rsidRPr="007F49DD">
        <w:rPr>
          <w:rFonts w:cs="Arial"/>
          <w:sz w:val="20"/>
        </w:rPr>
        <w:t xml:space="preserve">                              </w:t>
      </w:r>
      <w:r w:rsidR="00174B75" w:rsidRPr="007F49DD">
        <w:rPr>
          <w:rFonts w:cs="Arial"/>
          <w:sz w:val="20"/>
        </w:rPr>
        <w:tab/>
      </w:r>
      <w:r w:rsidR="008E64A9" w:rsidRPr="007F49DD">
        <w:rPr>
          <w:rFonts w:cs="Arial"/>
          <w:sz w:val="20"/>
        </w:rPr>
        <w:t xml:space="preserve">I - </w:t>
      </w:r>
      <w:r w:rsidRPr="007F49DD">
        <w:rPr>
          <w:rFonts w:cs="Arial"/>
          <w:sz w:val="20"/>
        </w:rPr>
        <w:t>A forma de pagamento do Município de Sapucaia do Sul é por empenho de despesa.</w:t>
      </w:r>
    </w:p>
    <w:p w:rsidR="003A2254" w:rsidRPr="007F49DD" w:rsidRDefault="003A2254" w:rsidP="00174B75">
      <w:pPr>
        <w:pStyle w:val="Corpodetexto"/>
        <w:tabs>
          <w:tab w:val="left" w:pos="1418"/>
          <w:tab w:val="left" w:pos="1560"/>
        </w:tabs>
        <w:ind w:left="-567" w:right="-568"/>
        <w:rPr>
          <w:rFonts w:cs="Arial"/>
          <w:sz w:val="20"/>
        </w:rPr>
      </w:pPr>
      <w:r w:rsidRPr="007F49DD">
        <w:rPr>
          <w:rFonts w:cs="Arial"/>
          <w:sz w:val="20"/>
        </w:rPr>
        <w:t xml:space="preserve">                         </w:t>
      </w:r>
      <w:r w:rsidR="008E64A9" w:rsidRPr="007F49DD">
        <w:rPr>
          <w:rFonts w:cs="Arial"/>
          <w:sz w:val="20"/>
        </w:rPr>
        <w:t xml:space="preserve">        II</w:t>
      </w:r>
      <w:r w:rsidR="008E64A9" w:rsidRPr="007F49DD">
        <w:rPr>
          <w:rFonts w:cs="Arial"/>
          <w:b/>
          <w:sz w:val="20"/>
        </w:rPr>
        <w:t xml:space="preserve"> -</w:t>
      </w:r>
      <w:r w:rsidR="008E64A9" w:rsidRPr="007F49DD">
        <w:rPr>
          <w:rFonts w:cs="Arial"/>
          <w:sz w:val="20"/>
        </w:rPr>
        <w:t xml:space="preserve"> </w:t>
      </w:r>
      <w:r w:rsidRPr="007F49DD">
        <w:rPr>
          <w:rFonts w:cs="Arial"/>
          <w:sz w:val="20"/>
        </w:rPr>
        <w:t>A fiscalização do Município somente atestará o fornecimento dos bens e liberará a nota fiscal para pagamento, quando cumpridas pela CONTRATADA todas as condições pactuadas:</w:t>
      </w:r>
    </w:p>
    <w:p w:rsidR="003A2254" w:rsidRPr="007F49DD" w:rsidRDefault="003A2254" w:rsidP="00174B75">
      <w:pPr>
        <w:pStyle w:val="Corpodetexto"/>
        <w:tabs>
          <w:tab w:val="left" w:pos="1418"/>
        </w:tabs>
        <w:ind w:left="-567" w:right="-568"/>
        <w:rPr>
          <w:rFonts w:cs="Arial"/>
          <w:sz w:val="20"/>
        </w:rPr>
      </w:pPr>
      <w:r w:rsidRPr="007F49DD">
        <w:rPr>
          <w:rFonts w:cs="Arial"/>
          <w:sz w:val="20"/>
        </w:rPr>
        <w:t xml:space="preserve">                             </w:t>
      </w:r>
      <w:r w:rsidR="00174B75" w:rsidRPr="007F49DD">
        <w:rPr>
          <w:rFonts w:cs="Arial"/>
          <w:sz w:val="20"/>
        </w:rPr>
        <w:tab/>
      </w:r>
      <w:r w:rsidR="008E64A9" w:rsidRPr="007F49DD">
        <w:rPr>
          <w:rFonts w:cs="Arial"/>
          <w:sz w:val="20"/>
        </w:rPr>
        <w:t>III -</w:t>
      </w:r>
      <w:r w:rsidR="008E64A9" w:rsidRPr="007F49DD">
        <w:rPr>
          <w:rFonts w:cs="Arial"/>
          <w:b/>
          <w:sz w:val="20"/>
        </w:rPr>
        <w:t xml:space="preserve"> </w:t>
      </w:r>
      <w:r w:rsidRPr="007F49DD">
        <w:rPr>
          <w:rFonts w:cs="Arial"/>
          <w:sz w:val="20"/>
        </w:rPr>
        <w:t xml:space="preserve">O pagamento será realizado em até </w:t>
      </w:r>
      <w:r w:rsidR="00174B75" w:rsidRPr="007F49DD">
        <w:rPr>
          <w:rFonts w:cs="Arial"/>
          <w:sz w:val="20"/>
        </w:rPr>
        <w:t>60 (sessenta</w:t>
      </w:r>
      <w:r w:rsidRPr="007F49DD">
        <w:rPr>
          <w:rFonts w:cs="Arial"/>
          <w:sz w:val="20"/>
        </w:rPr>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rsidR="003A2254" w:rsidRPr="007F49DD" w:rsidRDefault="003A2254" w:rsidP="00174B75">
      <w:pPr>
        <w:pStyle w:val="Corpodetexto"/>
        <w:tabs>
          <w:tab w:val="left" w:pos="1418"/>
          <w:tab w:val="left" w:pos="1560"/>
        </w:tabs>
        <w:ind w:left="-567" w:right="-568"/>
        <w:rPr>
          <w:rFonts w:cs="Arial"/>
          <w:sz w:val="20"/>
        </w:rPr>
      </w:pPr>
      <w:r w:rsidRPr="007F49DD">
        <w:rPr>
          <w:rFonts w:cs="Arial"/>
          <w:sz w:val="20"/>
        </w:rPr>
        <w:t xml:space="preserve">                             </w:t>
      </w:r>
      <w:r w:rsidR="008E64A9" w:rsidRPr="007F49DD">
        <w:rPr>
          <w:rFonts w:cs="Arial"/>
          <w:sz w:val="20"/>
        </w:rPr>
        <w:t xml:space="preserve">     IV -</w:t>
      </w:r>
      <w:r w:rsidR="008E64A9" w:rsidRPr="007F49DD">
        <w:rPr>
          <w:rFonts w:cs="Arial"/>
          <w:b/>
          <w:sz w:val="20"/>
        </w:rPr>
        <w:t xml:space="preserve"> </w:t>
      </w:r>
      <w:r w:rsidRPr="007F49DD">
        <w:rPr>
          <w:rFonts w:cs="Arial"/>
          <w:sz w:val="20"/>
        </w:rPr>
        <w:t xml:space="preserve">O documento de cobrança deverá ser emitido em nome da Prefeitura Municipal de Sapucaia do Sul, trazendo o número do empenho e do processo licitatório a que esta se refere, conforme segue: Município de Sapucaia do Sul, Avenida Leônidas de Souza, nº 1289, CEP 93210-14, inscrito no CNPJ sob o nº 88.185.020/0001-25, Empenho nº: ___/____; Pregão Eletrônico nº: </w:t>
      </w:r>
      <w:r w:rsidR="00CF15CC">
        <w:rPr>
          <w:rFonts w:cs="Arial"/>
          <w:sz w:val="20"/>
        </w:rPr>
        <w:t>01</w:t>
      </w:r>
      <w:r w:rsidR="00496B45" w:rsidRPr="007F49DD">
        <w:rPr>
          <w:rFonts w:cs="Arial"/>
          <w:sz w:val="20"/>
        </w:rPr>
        <w:t>/202</w:t>
      </w:r>
      <w:r w:rsidR="00CF15CC">
        <w:rPr>
          <w:rFonts w:cs="Arial"/>
          <w:sz w:val="20"/>
        </w:rPr>
        <w:t>5</w:t>
      </w:r>
      <w:r w:rsidR="009D79C4" w:rsidRPr="007F49DD">
        <w:rPr>
          <w:rFonts w:cs="Arial"/>
          <w:sz w:val="20"/>
        </w:rPr>
        <w:t xml:space="preserve">, Contrato n° </w:t>
      </w:r>
      <w:r w:rsidR="00EE5AD2" w:rsidRPr="007F49DD">
        <w:rPr>
          <w:rFonts w:cs="Arial"/>
          <w:sz w:val="20"/>
        </w:rPr>
        <w:t>____</w:t>
      </w:r>
      <w:r w:rsidR="009D79C4" w:rsidRPr="007F49DD">
        <w:rPr>
          <w:rFonts w:cs="Arial"/>
          <w:sz w:val="20"/>
        </w:rPr>
        <w:t>/202</w:t>
      </w:r>
      <w:r w:rsidR="00CF15CC">
        <w:rPr>
          <w:rFonts w:cs="Arial"/>
          <w:sz w:val="20"/>
        </w:rPr>
        <w:t>5</w:t>
      </w:r>
      <w:r w:rsidRPr="007F49DD">
        <w:rPr>
          <w:rFonts w:cs="Arial"/>
          <w:sz w:val="20"/>
        </w:rPr>
        <w:t>.</w:t>
      </w:r>
    </w:p>
    <w:p w:rsidR="003A2254" w:rsidRPr="007F49DD" w:rsidRDefault="003A2254" w:rsidP="00174B75">
      <w:pPr>
        <w:pStyle w:val="Corpodetexto"/>
        <w:tabs>
          <w:tab w:val="left" w:pos="1418"/>
        </w:tabs>
        <w:ind w:left="-567" w:right="-568"/>
        <w:rPr>
          <w:rFonts w:cs="Arial"/>
          <w:sz w:val="20"/>
        </w:rPr>
      </w:pPr>
      <w:r w:rsidRPr="007F49DD">
        <w:rPr>
          <w:rFonts w:cs="Arial"/>
          <w:sz w:val="20"/>
        </w:rPr>
        <w:t xml:space="preserve">                            </w:t>
      </w:r>
      <w:r w:rsidR="00174B75" w:rsidRPr="007F49DD">
        <w:rPr>
          <w:rFonts w:cs="Arial"/>
          <w:sz w:val="20"/>
        </w:rPr>
        <w:tab/>
      </w:r>
      <w:r w:rsidRPr="007F49DD">
        <w:rPr>
          <w:rFonts w:cs="Arial"/>
          <w:sz w:val="20"/>
        </w:rPr>
        <w:t xml:space="preserve"> </w:t>
      </w:r>
      <w:r w:rsidR="008E64A9" w:rsidRPr="007F49DD">
        <w:rPr>
          <w:rFonts w:cs="Arial"/>
          <w:sz w:val="20"/>
        </w:rPr>
        <w:t xml:space="preserve">V - </w:t>
      </w:r>
      <w:r w:rsidRPr="007F49DD">
        <w:rPr>
          <w:rFonts w:cs="Arial"/>
          <w:sz w:val="20"/>
        </w:rPr>
        <w:t xml:space="preserve">O pagamento será efetuado por meio de crédito em conta corrente da Contratada, devendo esta informar o número do </w:t>
      </w:r>
      <w:r w:rsidR="000B15F2" w:rsidRPr="007F49DD">
        <w:rPr>
          <w:rFonts w:cs="Arial"/>
          <w:sz w:val="20"/>
        </w:rPr>
        <w:t>empenho, número da licitação</w:t>
      </w:r>
      <w:r w:rsidRPr="007F49DD">
        <w:rPr>
          <w:rFonts w:cs="Arial"/>
          <w:sz w:val="20"/>
        </w:rPr>
        <w:t>, Nome do Banco e número da Agência e da Conta Corrente, como também registrá-los no próprio Recibo Fiscal.</w:t>
      </w:r>
    </w:p>
    <w:p w:rsidR="003A2254" w:rsidRPr="007F49DD" w:rsidRDefault="003A2254" w:rsidP="003A2254">
      <w:pPr>
        <w:pStyle w:val="Corpodetexto"/>
        <w:tabs>
          <w:tab w:val="left" w:pos="1418"/>
        </w:tabs>
        <w:ind w:left="-567" w:right="-568"/>
        <w:rPr>
          <w:rFonts w:cs="Arial"/>
          <w:sz w:val="20"/>
        </w:rPr>
      </w:pPr>
      <w:r w:rsidRPr="007F49DD">
        <w:rPr>
          <w:rFonts w:cs="Arial"/>
          <w:sz w:val="20"/>
        </w:rPr>
        <w:t xml:space="preserve">                            </w:t>
      </w:r>
      <w:r w:rsidR="00174B75" w:rsidRPr="007F49DD">
        <w:rPr>
          <w:rFonts w:cs="Arial"/>
          <w:sz w:val="20"/>
        </w:rPr>
        <w:tab/>
      </w:r>
      <w:r w:rsidRPr="007F49DD">
        <w:rPr>
          <w:rFonts w:cs="Arial"/>
          <w:sz w:val="20"/>
        </w:rPr>
        <w:t xml:space="preserve"> </w:t>
      </w:r>
      <w:r w:rsidR="008E64A9" w:rsidRPr="007F49DD">
        <w:rPr>
          <w:rFonts w:cs="Arial"/>
          <w:sz w:val="20"/>
        </w:rPr>
        <w:t xml:space="preserve">VI - </w:t>
      </w:r>
      <w:r w:rsidRPr="007F49DD">
        <w:rPr>
          <w:rFonts w:cs="Arial"/>
          <w:sz w:val="20"/>
        </w:rPr>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rsidR="003A2254" w:rsidRPr="007F49DD" w:rsidRDefault="003A2254" w:rsidP="003A2254">
      <w:pPr>
        <w:pStyle w:val="Corpodetexto"/>
        <w:tabs>
          <w:tab w:val="left" w:pos="1418"/>
        </w:tabs>
        <w:ind w:left="-567" w:right="-568"/>
        <w:rPr>
          <w:rFonts w:cs="Arial"/>
          <w:sz w:val="20"/>
        </w:rPr>
      </w:pPr>
      <w:r w:rsidRPr="007F49DD">
        <w:rPr>
          <w:rFonts w:cs="Arial"/>
          <w:sz w:val="20"/>
        </w:rPr>
        <w:t xml:space="preserve">                             </w:t>
      </w:r>
      <w:r w:rsidR="00174B75" w:rsidRPr="007F49DD">
        <w:rPr>
          <w:rFonts w:cs="Arial"/>
          <w:sz w:val="20"/>
        </w:rPr>
        <w:tab/>
      </w:r>
      <w:r w:rsidR="008E64A9" w:rsidRPr="007F49DD">
        <w:rPr>
          <w:rFonts w:cs="Arial"/>
          <w:sz w:val="20"/>
        </w:rPr>
        <w:t xml:space="preserve"> VII - </w:t>
      </w:r>
      <w:r w:rsidRPr="007F49DD">
        <w:rPr>
          <w:rFonts w:cs="Arial"/>
          <w:sz w:val="20"/>
        </w:rPr>
        <w:t>Se durante a vigência da respectiva Ata de Registro de Preços houver ocorrido alterações por mudanças empresariais da licitante, dita documentação deverá ser apresentada à Administração Pública constituindo requisito para viabilizar o pagamento;</w:t>
      </w:r>
    </w:p>
    <w:p w:rsidR="003A2254" w:rsidRPr="007F49DD" w:rsidRDefault="003A2254" w:rsidP="00174B75">
      <w:pPr>
        <w:pStyle w:val="Corpodetexto"/>
        <w:tabs>
          <w:tab w:val="left" w:pos="1418"/>
        </w:tabs>
        <w:ind w:left="-567" w:right="-568"/>
        <w:rPr>
          <w:rFonts w:cs="Arial"/>
          <w:sz w:val="20"/>
        </w:rPr>
      </w:pPr>
      <w:r w:rsidRPr="007F49DD">
        <w:rPr>
          <w:rFonts w:cs="Arial"/>
          <w:sz w:val="20"/>
        </w:rPr>
        <w:t xml:space="preserve">                          </w:t>
      </w:r>
      <w:r w:rsidR="00174B75" w:rsidRPr="007F49DD">
        <w:rPr>
          <w:rFonts w:cs="Arial"/>
          <w:sz w:val="20"/>
        </w:rPr>
        <w:tab/>
      </w:r>
      <w:r w:rsidR="008E64A9" w:rsidRPr="007F49DD">
        <w:rPr>
          <w:rFonts w:cs="Arial"/>
          <w:sz w:val="20"/>
        </w:rPr>
        <w:t xml:space="preserve">  VIII - </w:t>
      </w:r>
      <w:r w:rsidRPr="007F49DD">
        <w:rPr>
          <w:rFonts w:cs="Arial"/>
          <w:sz w:val="20"/>
        </w:rPr>
        <w:t>O Município, só autorizará a realização dos pagamentos, se houver por parte do setor requisitante do objeto licitado, o necessário ATESTO dos produtos entregues pela empresa vencedora, no verso da Nota Fiscal.</w:t>
      </w:r>
    </w:p>
    <w:p w:rsidR="00D7751B" w:rsidRPr="007F49DD" w:rsidRDefault="00D7751B" w:rsidP="00D7751B">
      <w:pPr>
        <w:pStyle w:val="normal0"/>
        <w:tabs>
          <w:tab w:val="left" w:pos="1134"/>
          <w:tab w:val="left" w:pos="1418"/>
        </w:tabs>
        <w:spacing w:line="360" w:lineRule="auto"/>
        <w:ind w:left="-567" w:right="-567"/>
        <w:jc w:val="both"/>
        <w:rPr>
          <w:rFonts w:ascii="Arial" w:eastAsia="Times New Roman" w:hAnsi="Arial" w:cs="Arial"/>
          <w:sz w:val="20"/>
          <w:szCs w:val="20"/>
        </w:rPr>
      </w:pPr>
      <w:r w:rsidRPr="007F49DD">
        <w:rPr>
          <w:rFonts w:ascii="Arial" w:eastAsia="Times New Roman" w:hAnsi="Arial" w:cs="Arial"/>
          <w:sz w:val="20"/>
          <w:szCs w:val="20"/>
        </w:rPr>
        <w:lastRenderedPageBreak/>
        <w:tab/>
      </w:r>
      <w:r w:rsidRPr="007F49DD">
        <w:rPr>
          <w:rFonts w:ascii="Arial" w:eastAsia="Times New Roman" w:hAnsi="Arial" w:cs="Arial"/>
          <w:sz w:val="20"/>
          <w:szCs w:val="20"/>
        </w:rPr>
        <w:tab/>
      </w:r>
      <w:r w:rsidR="008E64A9" w:rsidRPr="007F49DD">
        <w:rPr>
          <w:rFonts w:ascii="Arial" w:eastAsia="Times New Roman" w:hAnsi="Arial" w:cs="Arial"/>
          <w:sz w:val="20"/>
          <w:szCs w:val="20"/>
        </w:rPr>
        <w:t xml:space="preserve">  IX - </w:t>
      </w:r>
      <w:r w:rsidRPr="007F49DD">
        <w:rPr>
          <w:rFonts w:ascii="Arial" w:eastAsia="Times New Roman" w:hAnsi="Arial" w:cs="Arial"/>
          <w:sz w:val="20"/>
          <w:szCs w:val="20"/>
        </w:rPr>
        <w:t>As empresas enquadradas no fornecimento de bens ou prestação de serviço de acordo com o Anexo I da IN 1234/2012, sofrerão retenção de IR, em atendimento ao Decreto Municipal 4837/2022.</w:t>
      </w:r>
    </w:p>
    <w:p w:rsidR="0076470F" w:rsidRPr="007F49DD" w:rsidRDefault="0076470F" w:rsidP="0049262E">
      <w:pPr>
        <w:pStyle w:val="Corpodetexto"/>
        <w:tabs>
          <w:tab w:val="left" w:pos="1418"/>
        </w:tabs>
        <w:ind w:left="-567" w:right="-568"/>
        <w:rPr>
          <w:rFonts w:cs="Arial"/>
          <w:b/>
          <w:sz w:val="20"/>
        </w:rPr>
      </w:pPr>
    </w:p>
    <w:p w:rsidR="0076470F" w:rsidRPr="007F49DD" w:rsidRDefault="009D2585" w:rsidP="0049262E">
      <w:pPr>
        <w:tabs>
          <w:tab w:val="left" w:pos="4253"/>
        </w:tabs>
        <w:spacing w:before="120" w:line="360" w:lineRule="auto"/>
        <w:ind w:left="-567" w:right="-568"/>
        <w:rPr>
          <w:rFonts w:ascii="Arial" w:hAnsi="Arial" w:cs="Arial"/>
          <w:b/>
          <w:sz w:val="20"/>
          <w:szCs w:val="20"/>
        </w:rPr>
      </w:pPr>
      <w:r w:rsidRPr="007F49DD">
        <w:rPr>
          <w:rFonts w:ascii="Arial" w:hAnsi="Arial" w:cs="Arial"/>
          <w:b/>
          <w:sz w:val="20"/>
          <w:szCs w:val="20"/>
        </w:rPr>
        <w:t>CLÁUSULA QUINTA</w:t>
      </w:r>
      <w:r w:rsidR="00423409" w:rsidRPr="007F49DD">
        <w:rPr>
          <w:rFonts w:ascii="Arial" w:hAnsi="Arial" w:cs="Arial"/>
          <w:b/>
          <w:sz w:val="20"/>
          <w:szCs w:val="20"/>
        </w:rPr>
        <w:t xml:space="preserve"> – DO RECURSO FINANCEIRO</w:t>
      </w:r>
    </w:p>
    <w:p w:rsidR="0076470F" w:rsidRPr="007F49DD" w:rsidRDefault="00423409" w:rsidP="0049262E">
      <w:pPr>
        <w:pStyle w:val="Corpodetexto"/>
        <w:tabs>
          <w:tab w:val="left" w:pos="1418"/>
        </w:tabs>
        <w:ind w:left="-567" w:right="-568"/>
        <w:rPr>
          <w:rFonts w:cs="Arial"/>
          <w:sz w:val="20"/>
        </w:rPr>
      </w:pPr>
      <w:r w:rsidRPr="007F49DD">
        <w:rPr>
          <w:rFonts w:cs="Arial"/>
          <w:sz w:val="20"/>
        </w:rPr>
        <w:tab/>
        <w:t>As despesas do presente contrato correrão à conta da seguinte dotação orçamentária:</w:t>
      </w:r>
    </w:p>
    <w:p w:rsidR="0076470F" w:rsidRPr="007F49DD" w:rsidRDefault="00423409" w:rsidP="0049262E">
      <w:pPr>
        <w:tabs>
          <w:tab w:val="left" w:pos="4253"/>
        </w:tabs>
        <w:spacing w:before="120" w:line="360" w:lineRule="auto"/>
        <w:ind w:left="-567" w:right="-568"/>
        <w:rPr>
          <w:rFonts w:cs="Arial"/>
          <w:sz w:val="20"/>
          <w:szCs w:val="20"/>
        </w:rPr>
      </w:pPr>
      <w:r w:rsidRPr="007F49DD">
        <w:rPr>
          <w:rFonts w:cs="Arial"/>
          <w:sz w:val="20"/>
          <w:szCs w:val="20"/>
        </w:rPr>
        <w:t>__________________________________________</w:t>
      </w:r>
    </w:p>
    <w:p w:rsidR="0076470F" w:rsidRPr="007F49DD" w:rsidRDefault="0076470F" w:rsidP="0049262E">
      <w:pPr>
        <w:pStyle w:val="Corpodetexto"/>
        <w:tabs>
          <w:tab w:val="left" w:pos="1418"/>
        </w:tabs>
        <w:ind w:left="-567" w:right="-568"/>
        <w:rPr>
          <w:rFonts w:cs="Arial"/>
          <w:sz w:val="20"/>
        </w:rPr>
      </w:pPr>
    </w:p>
    <w:p w:rsidR="0076470F" w:rsidRPr="007F49DD" w:rsidRDefault="00423409" w:rsidP="0049262E">
      <w:pPr>
        <w:tabs>
          <w:tab w:val="left" w:pos="1418"/>
        </w:tabs>
        <w:spacing w:before="120" w:line="360" w:lineRule="auto"/>
        <w:ind w:left="-567" w:right="-568"/>
        <w:jc w:val="both"/>
        <w:rPr>
          <w:rFonts w:ascii="Arial" w:hAnsi="Arial" w:cs="Arial"/>
          <w:b/>
          <w:sz w:val="20"/>
          <w:szCs w:val="20"/>
        </w:rPr>
      </w:pPr>
      <w:r w:rsidRPr="007F49DD">
        <w:rPr>
          <w:rFonts w:ascii="Arial" w:hAnsi="Arial" w:cs="Arial"/>
          <w:b/>
          <w:sz w:val="20"/>
          <w:szCs w:val="20"/>
        </w:rPr>
        <w:t xml:space="preserve">CLÁUSULA </w:t>
      </w:r>
      <w:r w:rsidR="009D2585" w:rsidRPr="007F49DD">
        <w:rPr>
          <w:rFonts w:ascii="Arial" w:hAnsi="Arial" w:cs="Arial"/>
          <w:b/>
          <w:sz w:val="20"/>
          <w:szCs w:val="20"/>
        </w:rPr>
        <w:t>SEXTA</w:t>
      </w:r>
      <w:r w:rsidRPr="007F49DD">
        <w:rPr>
          <w:rFonts w:ascii="Arial" w:hAnsi="Arial" w:cs="Arial"/>
          <w:b/>
          <w:sz w:val="20"/>
          <w:szCs w:val="20"/>
        </w:rPr>
        <w:t>– DA ATUALIZAÇÃO MONETÁRIA</w:t>
      </w:r>
    </w:p>
    <w:p w:rsidR="0076470F" w:rsidRPr="007F49DD" w:rsidRDefault="00423409" w:rsidP="0049262E">
      <w:pPr>
        <w:tabs>
          <w:tab w:val="left" w:pos="1418"/>
        </w:tabs>
        <w:spacing w:before="120" w:line="360" w:lineRule="auto"/>
        <w:ind w:left="-567" w:right="-568"/>
        <w:jc w:val="both"/>
        <w:rPr>
          <w:rFonts w:ascii="Arial" w:hAnsi="Arial" w:cs="Arial"/>
          <w:sz w:val="20"/>
          <w:szCs w:val="20"/>
        </w:rPr>
      </w:pPr>
      <w:r w:rsidRPr="007F49DD">
        <w:rPr>
          <w:rFonts w:ascii="Arial" w:hAnsi="Arial" w:cs="Arial"/>
          <w:sz w:val="20"/>
          <w:szCs w:val="20"/>
        </w:rPr>
        <w:tab/>
        <w:t xml:space="preserve">Ocorrendo atraso no pagamento, os valores serão atualizados monetariamente pelo índice </w:t>
      </w:r>
      <w:r w:rsidR="00215EDE" w:rsidRPr="007F49DD">
        <w:rPr>
          <w:rFonts w:ascii="Arial" w:hAnsi="Arial" w:cs="Arial"/>
          <w:sz w:val="20"/>
          <w:szCs w:val="20"/>
        </w:rPr>
        <w:t>IGPM</w:t>
      </w:r>
      <w:r w:rsidRPr="007F49DD">
        <w:rPr>
          <w:rFonts w:ascii="Arial" w:hAnsi="Arial" w:cs="Arial"/>
          <w:sz w:val="20"/>
          <w:szCs w:val="20"/>
        </w:rPr>
        <w:t xml:space="preserve"> do período, ou outro índice que vier a substituí-lo, e a CONTRATANTE compensará a CONTRATADA com juros de 0,5% ao mês calculados pró-rata dia, até o efetivo pagamento.</w:t>
      </w:r>
    </w:p>
    <w:p w:rsidR="007F49DD" w:rsidRPr="007F49DD" w:rsidRDefault="007F49DD" w:rsidP="0049262E">
      <w:pPr>
        <w:tabs>
          <w:tab w:val="left" w:pos="1418"/>
        </w:tabs>
        <w:spacing w:before="120" w:line="360" w:lineRule="auto"/>
        <w:ind w:left="-567" w:right="-568"/>
        <w:jc w:val="both"/>
        <w:rPr>
          <w:rFonts w:ascii="Arial" w:hAnsi="Arial" w:cs="Arial"/>
          <w:sz w:val="20"/>
          <w:szCs w:val="20"/>
        </w:rPr>
      </w:pPr>
    </w:p>
    <w:p w:rsidR="0076470F" w:rsidRPr="007F49DD" w:rsidRDefault="00423409" w:rsidP="0049262E">
      <w:pPr>
        <w:tabs>
          <w:tab w:val="left" w:pos="4253"/>
        </w:tabs>
        <w:spacing w:before="120" w:line="360" w:lineRule="auto"/>
        <w:ind w:left="-567" w:right="-568"/>
        <w:rPr>
          <w:rFonts w:ascii="Arial" w:hAnsi="Arial" w:cs="Arial"/>
          <w:b/>
          <w:sz w:val="20"/>
          <w:szCs w:val="20"/>
        </w:rPr>
      </w:pPr>
      <w:r w:rsidRPr="007F49DD">
        <w:rPr>
          <w:rFonts w:ascii="Arial" w:hAnsi="Arial" w:cs="Arial"/>
          <w:b/>
          <w:sz w:val="20"/>
          <w:szCs w:val="20"/>
        </w:rPr>
        <w:t xml:space="preserve">CLÁUSULA </w:t>
      </w:r>
      <w:r w:rsidR="009D2585" w:rsidRPr="007F49DD">
        <w:rPr>
          <w:rFonts w:ascii="Arial" w:hAnsi="Arial" w:cs="Arial"/>
          <w:b/>
          <w:sz w:val="20"/>
          <w:szCs w:val="20"/>
        </w:rPr>
        <w:t xml:space="preserve">SÉTIMA </w:t>
      </w:r>
      <w:r w:rsidRPr="007F49DD">
        <w:rPr>
          <w:rFonts w:ascii="Arial" w:hAnsi="Arial" w:cs="Arial"/>
          <w:b/>
          <w:sz w:val="20"/>
          <w:szCs w:val="20"/>
        </w:rPr>
        <w:t>– DO REAJUSTAMENTO</w:t>
      </w:r>
    </w:p>
    <w:p w:rsidR="0076470F" w:rsidRPr="007F49DD" w:rsidRDefault="00423409" w:rsidP="0049262E">
      <w:pPr>
        <w:tabs>
          <w:tab w:val="left" w:pos="1418"/>
        </w:tabs>
        <w:spacing w:before="120" w:line="360" w:lineRule="auto"/>
        <w:ind w:left="-567" w:right="-568"/>
        <w:jc w:val="both"/>
        <w:rPr>
          <w:rFonts w:ascii="Arial" w:hAnsi="Arial" w:cs="Arial"/>
          <w:sz w:val="20"/>
          <w:szCs w:val="20"/>
        </w:rPr>
      </w:pPr>
      <w:r w:rsidRPr="007F49DD">
        <w:rPr>
          <w:rFonts w:ascii="Arial" w:hAnsi="Arial" w:cs="Arial"/>
          <w:b/>
          <w:sz w:val="20"/>
          <w:szCs w:val="20"/>
        </w:rPr>
        <w:tab/>
      </w:r>
      <w:r w:rsidRPr="007F49DD">
        <w:rPr>
          <w:rFonts w:ascii="Arial" w:hAnsi="Arial" w:cs="Arial"/>
          <w:bCs/>
          <w:sz w:val="20"/>
          <w:szCs w:val="20"/>
        </w:rPr>
        <w:t xml:space="preserve">O valor relativo ao objeto do presente contrato poderá ser reajustado a </w:t>
      </w:r>
      <w:r w:rsidR="00520D78" w:rsidRPr="007F49DD">
        <w:rPr>
          <w:rFonts w:ascii="Arial" w:hAnsi="Arial" w:cs="Arial"/>
          <w:bCs/>
          <w:sz w:val="20"/>
          <w:szCs w:val="20"/>
        </w:rPr>
        <w:t>partir de 12 meses da proposta vencedora</w:t>
      </w:r>
      <w:r w:rsidRPr="007F49DD">
        <w:rPr>
          <w:rFonts w:ascii="Arial" w:hAnsi="Arial" w:cs="Arial"/>
          <w:bCs/>
          <w:sz w:val="20"/>
          <w:szCs w:val="20"/>
        </w:rPr>
        <w:t xml:space="preserve">, através do índice </w:t>
      </w:r>
      <w:r w:rsidR="00215EDE" w:rsidRPr="007F49DD">
        <w:rPr>
          <w:rFonts w:ascii="Arial" w:hAnsi="Arial" w:cs="Arial"/>
          <w:bCs/>
          <w:sz w:val="20"/>
          <w:szCs w:val="20"/>
        </w:rPr>
        <w:t>IGPM</w:t>
      </w:r>
      <w:r w:rsidRPr="007F49DD">
        <w:rPr>
          <w:rFonts w:ascii="Arial" w:hAnsi="Arial" w:cs="Arial"/>
          <w:bCs/>
          <w:sz w:val="20"/>
          <w:szCs w:val="20"/>
        </w:rPr>
        <w:t xml:space="preserve">; </w:t>
      </w:r>
    </w:p>
    <w:p w:rsidR="0076470F" w:rsidRPr="007F49DD" w:rsidRDefault="0076470F" w:rsidP="0049262E">
      <w:pPr>
        <w:tabs>
          <w:tab w:val="left" w:pos="4253"/>
        </w:tabs>
        <w:spacing w:before="120" w:line="360" w:lineRule="auto"/>
        <w:ind w:left="-567" w:right="-568"/>
        <w:rPr>
          <w:rFonts w:ascii="Arial" w:hAnsi="Arial" w:cs="Arial"/>
          <w:b/>
          <w:sz w:val="20"/>
          <w:szCs w:val="20"/>
        </w:rPr>
      </w:pPr>
    </w:p>
    <w:p w:rsidR="0076470F" w:rsidRPr="007F49DD" w:rsidRDefault="00423409" w:rsidP="0049262E">
      <w:pPr>
        <w:tabs>
          <w:tab w:val="left" w:pos="4253"/>
        </w:tabs>
        <w:spacing w:before="120" w:line="360" w:lineRule="auto"/>
        <w:ind w:left="-567" w:right="-568"/>
        <w:rPr>
          <w:rFonts w:ascii="Arial" w:hAnsi="Arial" w:cs="Arial"/>
          <w:b/>
          <w:sz w:val="20"/>
          <w:szCs w:val="20"/>
        </w:rPr>
      </w:pPr>
      <w:r w:rsidRPr="007F49DD">
        <w:rPr>
          <w:rFonts w:ascii="Arial" w:hAnsi="Arial" w:cs="Arial"/>
          <w:b/>
          <w:sz w:val="20"/>
          <w:szCs w:val="20"/>
        </w:rPr>
        <w:t xml:space="preserve">CLÁUSULA </w:t>
      </w:r>
      <w:r w:rsidR="009D2585" w:rsidRPr="007F49DD">
        <w:rPr>
          <w:rFonts w:ascii="Arial" w:hAnsi="Arial" w:cs="Arial"/>
          <w:b/>
          <w:sz w:val="20"/>
          <w:szCs w:val="20"/>
        </w:rPr>
        <w:t>OITAVA</w:t>
      </w:r>
      <w:r w:rsidRPr="007F49DD">
        <w:rPr>
          <w:rFonts w:ascii="Arial" w:hAnsi="Arial" w:cs="Arial"/>
          <w:b/>
          <w:sz w:val="20"/>
          <w:szCs w:val="20"/>
        </w:rPr>
        <w:t xml:space="preserve"> – DO REEQUILÍBRIO ECONÔMICO-FINANCEIRO</w:t>
      </w:r>
    </w:p>
    <w:p w:rsidR="0076470F" w:rsidRPr="007F49DD" w:rsidRDefault="00423409" w:rsidP="0049262E">
      <w:pPr>
        <w:pStyle w:val="Corpodetexto"/>
        <w:tabs>
          <w:tab w:val="left" w:pos="1418"/>
        </w:tabs>
        <w:ind w:left="-567" w:right="-568"/>
        <w:rPr>
          <w:rFonts w:cs="Arial"/>
          <w:sz w:val="20"/>
        </w:rPr>
      </w:pPr>
      <w:r w:rsidRPr="007F49DD">
        <w:rPr>
          <w:rFonts w:cs="Arial"/>
          <w:sz w:val="20"/>
        </w:rPr>
        <w:tab/>
        <w:t xml:space="preserve">Diante da ocorrência de fatos imprevisíveis ou previsíveis de </w:t>
      </w:r>
      <w:r w:rsidR="008E64A9" w:rsidRPr="007F49DD">
        <w:rPr>
          <w:rFonts w:cs="Arial"/>
          <w:sz w:val="20"/>
        </w:rPr>
        <w:t>consequências</w:t>
      </w:r>
      <w:r w:rsidRPr="007F49DD">
        <w:rPr>
          <w:rFonts w:cs="Arial"/>
          <w:sz w:val="20"/>
        </w:rPr>
        <w:t xml:space="preserve"> incalculáveis que venham a inviabilizar a execução do contrato nos termos inicialmente pactuados, será possível a alteração dos valores pactuados visando o restabelecimento do equilíbrio econômico-financeiro, mediante comprovação e </w:t>
      </w:r>
      <w:r w:rsidR="004E4BF3" w:rsidRPr="007F49DD">
        <w:rPr>
          <w:rFonts w:cs="Arial"/>
          <w:sz w:val="20"/>
        </w:rPr>
        <w:t xml:space="preserve">justificativa </w:t>
      </w:r>
      <w:r w:rsidRPr="007F49DD">
        <w:rPr>
          <w:rFonts w:cs="Arial"/>
          <w:sz w:val="20"/>
        </w:rPr>
        <w:t>respeitando a repartição objetiva de risco estabelecida.</w:t>
      </w:r>
    </w:p>
    <w:p w:rsidR="0076470F" w:rsidRPr="007F49DD" w:rsidRDefault="00423409" w:rsidP="0049262E">
      <w:pPr>
        <w:pStyle w:val="Corpodetexto"/>
        <w:tabs>
          <w:tab w:val="left" w:pos="1418"/>
        </w:tabs>
        <w:ind w:left="-567" w:right="-568"/>
        <w:rPr>
          <w:rFonts w:cs="Arial"/>
          <w:sz w:val="20"/>
        </w:rPr>
      </w:pPr>
      <w:r w:rsidRPr="007F49DD">
        <w:rPr>
          <w:rFonts w:cs="Arial"/>
          <w:sz w:val="20"/>
        </w:rPr>
        <w:tab/>
        <w:t xml:space="preserve">Parágrafo único. Em sendo solicitado o reequilíbrio econômico-financeiro, a CONTRATANTE responderá ao pedido dentro do prazo máximo de </w:t>
      </w:r>
      <w:r w:rsidR="006264CC" w:rsidRPr="007F49DD">
        <w:rPr>
          <w:rFonts w:cs="Arial"/>
          <w:sz w:val="20"/>
        </w:rPr>
        <w:t>30</w:t>
      </w:r>
      <w:r w:rsidRPr="007F49DD">
        <w:rPr>
          <w:rFonts w:cs="Arial"/>
          <w:sz w:val="20"/>
        </w:rPr>
        <w:t xml:space="preserve"> (</w:t>
      </w:r>
      <w:r w:rsidR="006264CC" w:rsidRPr="007F49DD">
        <w:rPr>
          <w:rFonts w:cs="Arial"/>
          <w:sz w:val="20"/>
        </w:rPr>
        <w:t>trinta</w:t>
      </w:r>
      <w:r w:rsidRPr="007F49DD">
        <w:rPr>
          <w:rFonts w:cs="Arial"/>
          <w:sz w:val="20"/>
        </w:rPr>
        <w:t>) dias contados da data do fornecimento da documentação que o instruiu.</w:t>
      </w:r>
    </w:p>
    <w:p w:rsidR="0076470F" w:rsidRPr="007F49DD" w:rsidRDefault="0076470F" w:rsidP="0049262E">
      <w:pPr>
        <w:pStyle w:val="Corpodetexto"/>
        <w:tabs>
          <w:tab w:val="left" w:pos="1418"/>
        </w:tabs>
        <w:ind w:left="-567" w:right="-568"/>
        <w:rPr>
          <w:rFonts w:cs="Arial"/>
          <w:sz w:val="20"/>
        </w:rPr>
      </w:pPr>
    </w:p>
    <w:p w:rsidR="00615E54" w:rsidRPr="007F49DD" w:rsidRDefault="00423409" w:rsidP="0049262E">
      <w:pPr>
        <w:tabs>
          <w:tab w:val="left" w:pos="1418"/>
          <w:tab w:val="left" w:pos="4253"/>
        </w:tabs>
        <w:spacing w:before="120" w:line="360" w:lineRule="auto"/>
        <w:ind w:left="-567" w:right="-568"/>
        <w:rPr>
          <w:rFonts w:ascii="Arial" w:hAnsi="Arial" w:cs="Arial"/>
          <w:b/>
          <w:sz w:val="20"/>
          <w:szCs w:val="20"/>
        </w:rPr>
      </w:pPr>
      <w:r w:rsidRPr="007F49DD">
        <w:rPr>
          <w:rFonts w:ascii="Arial" w:hAnsi="Arial" w:cs="Arial"/>
          <w:b/>
          <w:sz w:val="20"/>
          <w:szCs w:val="20"/>
        </w:rPr>
        <w:t>CLÁUSULA</w:t>
      </w:r>
      <w:r w:rsidR="009D2585" w:rsidRPr="007F49DD">
        <w:rPr>
          <w:rFonts w:ascii="Arial" w:hAnsi="Arial" w:cs="Arial"/>
          <w:b/>
          <w:sz w:val="20"/>
          <w:szCs w:val="20"/>
        </w:rPr>
        <w:t xml:space="preserve"> NONA </w:t>
      </w:r>
      <w:r w:rsidRPr="007F49DD">
        <w:rPr>
          <w:rFonts w:ascii="Arial" w:hAnsi="Arial" w:cs="Arial"/>
          <w:b/>
          <w:sz w:val="20"/>
          <w:szCs w:val="20"/>
        </w:rPr>
        <w:t xml:space="preserve">– </w:t>
      </w:r>
      <w:r w:rsidR="00615E54" w:rsidRPr="007F49DD">
        <w:rPr>
          <w:rFonts w:ascii="Arial" w:hAnsi="Arial" w:cs="Arial"/>
          <w:b/>
          <w:sz w:val="20"/>
          <w:szCs w:val="20"/>
        </w:rPr>
        <w:t>DO PREÇO</w:t>
      </w:r>
    </w:p>
    <w:p w:rsidR="00615E54" w:rsidRPr="007F49DD" w:rsidRDefault="00615E54" w:rsidP="00615E54">
      <w:pPr>
        <w:pStyle w:val="Corpodetexto"/>
        <w:tabs>
          <w:tab w:val="left" w:pos="1418"/>
          <w:tab w:val="left" w:pos="1560"/>
        </w:tabs>
        <w:spacing w:line="240" w:lineRule="auto"/>
        <w:ind w:left="-567" w:right="-568"/>
        <w:rPr>
          <w:rFonts w:cs="Arial"/>
          <w:sz w:val="20"/>
        </w:rPr>
      </w:pPr>
      <w:r w:rsidRPr="007F49DD">
        <w:rPr>
          <w:rFonts w:cs="Arial"/>
          <w:sz w:val="20"/>
        </w:rPr>
        <w:lastRenderedPageBreak/>
        <w:tab/>
        <w:t>O preço estimado a ser pago pelo fornecimento do objeto do presente contrato é de até R$________________________________, conforme proposta vencedora da licitação, ofertada pela CONTRATADA.</w:t>
      </w:r>
    </w:p>
    <w:p w:rsidR="00615E54" w:rsidRPr="007F49DD" w:rsidRDefault="00615E54" w:rsidP="0049262E">
      <w:pPr>
        <w:tabs>
          <w:tab w:val="left" w:pos="1418"/>
          <w:tab w:val="left" w:pos="4253"/>
        </w:tabs>
        <w:spacing w:before="120" w:line="360" w:lineRule="auto"/>
        <w:ind w:left="-567" w:right="-568"/>
        <w:rPr>
          <w:rFonts w:ascii="Arial" w:hAnsi="Arial" w:cs="Arial"/>
          <w:b/>
          <w:sz w:val="20"/>
          <w:szCs w:val="20"/>
        </w:rPr>
      </w:pPr>
    </w:p>
    <w:p w:rsidR="00615E54" w:rsidRPr="007F49DD" w:rsidRDefault="00615E54" w:rsidP="00615E54">
      <w:pPr>
        <w:tabs>
          <w:tab w:val="left" w:pos="1418"/>
          <w:tab w:val="left" w:pos="4253"/>
        </w:tabs>
        <w:spacing w:before="120" w:line="360" w:lineRule="auto"/>
        <w:ind w:left="-567" w:right="-568"/>
        <w:rPr>
          <w:rFonts w:ascii="Arial" w:hAnsi="Arial" w:cs="Arial"/>
          <w:b/>
          <w:sz w:val="20"/>
          <w:szCs w:val="20"/>
        </w:rPr>
      </w:pPr>
      <w:r w:rsidRPr="007F49DD">
        <w:rPr>
          <w:rFonts w:ascii="Arial" w:hAnsi="Arial" w:cs="Arial"/>
          <w:b/>
          <w:sz w:val="20"/>
          <w:szCs w:val="20"/>
        </w:rPr>
        <w:t>CLÁUSULA DÉCIMA – DAS OBRIGAÇÕES DA CONTRATANTE</w:t>
      </w:r>
    </w:p>
    <w:p w:rsidR="0076470F" w:rsidRPr="007F49DD" w:rsidRDefault="00423409" w:rsidP="0049262E">
      <w:pPr>
        <w:tabs>
          <w:tab w:val="left" w:pos="1418"/>
          <w:tab w:val="left" w:pos="4253"/>
        </w:tabs>
        <w:spacing w:before="120" w:line="360" w:lineRule="auto"/>
        <w:ind w:left="-567" w:right="-568"/>
        <w:jc w:val="both"/>
        <w:rPr>
          <w:rFonts w:ascii="Arial" w:hAnsi="Arial" w:cs="Arial"/>
          <w:sz w:val="20"/>
          <w:szCs w:val="20"/>
        </w:rPr>
      </w:pPr>
      <w:r w:rsidRPr="007F49DD">
        <w:rPr>
          <w:rFonts w:ascii="Arial" w:hAnsi="Arial" w:cs="Arial"/>
          <w:sz w:val="20"/>
          <w:szCs w:val="20"/>
        </w:rPr>
        <w:tab/>
        <w:t>São obrigações da CONTRATANTE:</w:t>
      </w:r>
    </w:p>
    <w:p w:rsidR="00CB7F77" w:rsidRPr="007F49DD" w:rsidRDefault="00423409" w:rsidP="007B710A">
      <w:pPr>
        <w:pBdr>
          <w:top w:val="nil"/>
          <w:left w:val="nil"/>
          <w:bottom w:val="nil"/>
          <w:right w:val="nil"/>
          <w:between w:val="nil"/>
        </w:pBdr>
        <w:shd w:val="clear" w:color="auto" w:fill="FFFFFF"/>
        <w:tabs>
          <w:tab w:val="left" w:pos="1418"/>
        </w:tabs>
        <w:spacing w:before="240" w:after="280" w:line="360" w:lineRule="auto"/>
        <w:ind w:left="-567"/>
        <w:jc w:val="both"/>
        <w:rPr>
          <w:rFonts w:ascii="Arial" w:eastAsia="Calibri" w:hAnsi="Arial" w:cs="Arial"/>
          <w:sz w:val="20"/>
          <w:szCs w:val="20"/>
        </w:rPr>
      </w:pPr>
      <w:r w:rsidRPr="007F49DD">
        <w:rPr>
          <w:rFonts w:ascii="Arial" w:hAnsi="Arial" w:cs="Arial"/>
          <w:sz w:val="20"/>
          <w:szCs w:val="20"/>
        </w:rPr>
        <w:tab/>
        <w:t xml:space="preserve">I - </w:t>
      </w:r>
      <w:r w:rsidR="00CB7F77" w:rsidRPr="007F49DD">
        <w:rPr>
          <w:rFonts w:ascii="Arial" w:eastAsia="Calibri" w:hAnsi="Arial" w:cs="Arial"/>
          <w:sz w:val="20"/>
          <w:szCs w:val="20"/>
        </w:rPr>
        <w:t xml:space="preserve">Exigir o cumprimento de todas as obrigações assumidas pela Contratada, de acordo com as cláusulas contratuais e os termos de sua proposta; </w:t>
      </w:r>
    </w:p>
    <w:p w:rsidR="00CB7F77" w:rsidRPr="007F49DD" w:rsidRDefault="00CB7F77" w:rsidP="007B710A">
      <w:pPr>
        <w:pBdr>
          <w:top w:val="nil"/>
          <w:left w:val="nil"/>
          <w:bottom w:val="nil"/>
          <w:right w:val="nil"/>
          <w:between w:val="nil"/>
        </w:pBdr>
        <w:shd w:val="clear" w:color="auto" w:fill="FFFFFF"/>
        <w:tabs>
          <w:tab w:val="left" w:pos="1418"/>
        </w:tabs>
        <w:spacing w:before="240" w:after="280" w:line="360" w:lineRule="auto"/>
        <w:ind w:left="-567" w:firstLine="709"/>
        <w:jc w:val="both"/>
        <w:rPr>
          <w:rFonts w:ascii="Arial" w:eastAsia="Calibri" w:hAnsi="Arial" w:cs="Arial"/>
          <w:sz w:val="20"/>
          <w:szCs w:val="20"/>
        </w:rPr>
      </w:pPr>
      <w:r w:rsidRPr="007F49DD">
        <w:rPr>
          <w:rFonts w:ascii="Arial" w:eastAsia="Calibri" w:hAnsi="Arial" w:cs="Arial"/>
          <w:sz w:val="20"/>
          <w:szCs w:val="20"/>
        </w:rPr>
        <w:t xml:space="preserve"> </w:t>
      </w:r>
      <w:r w:rsidRPr="007F49DD">
        <w:rPr>
          <w:rFonts w:ascii="Arial" w:eastAsia="Calibri" w:hAnsi="Arial" w:cs="Arial"/>
          <w:sz w:val="20"/>
          <w:szCs w:val="20"/>
        </w:rPr>
        <w:tab/>
        <w:t xml:space="preserve">II - 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 </w:t>
      </w:r>
    </w:p>
    <w:p w:rsidR="00CB7F77" w:rsidRPr="007F49DD" w:rsidRDefault="00CB7F77" w:rsidP="007B710A">
      <w:pPr>
        <w:pBdr>
          <w:top w:val="nil"/>
          <w:left w:val="nil"/>
          <w:bottom w:val="nil"/>
          <w:right w:val="nil"/>
          <w:between w:val="nil"/>
        </w:pBdr>
        <w:shd w:val="clear" w:color="auto" w:fill="FFFFFF"/>
        <w:tabs>
          <w:tab w:val="left" w:pos="1418"/>
        </w:tabs>
        <w:spacing w:before="240" w:after="280" w:line="360" w:lineRule="auto"/>
        <w:ind w:left="-567"/>
        <w:jc w:val="both"/>
        <w:rPr>
          <w:rFonts w:ascii="Arial" w:eastAsia="Calibri" w:hAnsi="Arial" w:cs="Arial"/>
          <w:sz w:val="20"/>
          <w:szCs w:val="20"/>
        </w:rPr>
      </w:pPr>
      <w:r w:rsidRPr="007F49DD">
        <w:rPr>
          <w:rFonts w:ascii="Arial" w:eastAsia="Calibri" w:hAnsi="Arial" w:cs="Arial"/>
          <w:b/>
          <w:sz w:val="20"/>
          <w:szCs w:val="20"/>
        </w:rPr>
        <w:t xml:space="preserve"> </w:t>
      </w:r>
      <w:r w:rsidRPr="007F49DD">
        <w:rPr>
          <w:rFonts w:ascii="Arial" w:eastAsia="Calibri" w:hAnsi="Arial" w:cs="Arial"/>
          <w:b/>
          <w:sz w:val="20"/>
          <w:szCs w:val="20"/>
        </w:rPr>
        <w:tab/>
      </w:r>
      <w:r w:rsidRPr="007F49DD">
        <w:rPr>
          <w:rFonts w:ascii="Arial" w:eastAsia="Calibri" w:hAnsi="Arial" w:cs="Arial"/>
          <w:sz w:val="20"/>
          <w:szCs w:val="20"/>
        </w:rPr>
        <w:t>III -</w:t>
      </w:r>
      <w:r w:rsidRPr="007F49DD">
        <w:rPr>
          <w:rFonts w:ascii="Arial" w:eastAsia="Calibri" w:hAnsi="Arial" w:cs="Arial"/>
          <w:b/>
          <w:sz w:val="20"/>
          <w:szCs w:val="20"/>
        </w:rPr>
        <w:t xml:space="preserve"> </w:t>
      </w:r>
      <w:r w:rsidRPr="007F49DD">
        <w:rPr>
          <w:rFonts w:ascii="Arial" w:eastAsia="Calibri" w:hAnsi="Arial" w:cs="Arial"/>
          <w:sz w:val="20"/>
          <w:szCs w:val="20"/>
        </w:rPr>
        <w:t xml:space="preserve">Notificar a Contratada por escrito da ocorrência de eventuais imperfeições, falhas ou irregularidades constatadas no curso da execução dos serviços, fixando prazo para a sua correção, certificando-se que as soluções por ela propostas sejam as mais adequadas; </w:t>
      </w:r>
    </w:p>
    <w:p w:rsidR="00CB7F77" w:rsidRPr="007F49DD" w:rsidRDefault="00CB7F77" w:rsidP="007B710A">
      <w:pPr>
        <w:pBdr>
          <w:top w:val="nil"/>
          <w:left w:val="nil"/>
          <w:bottom w:val="nil"/>
          <w:right w:val="nil"/>
          <w:between w:val="nil"/>
        </w:pBdr>
        <w:shd w:val="clear" w:color="auto" w:fill="FFFFFF"/>
        <w:tabs>
          <w:tab w:val="left" w:pos="1418"/>
        </w:tabs>
        <w:spacing w:before="240" w:after="280" w:line="360" w:lineRule="auto"/>
        <w:ind w:left="-567" w:firstLine="709"/>
        <w:jc w:val="both"/>
        <w:rPr>
          <w:rFonts w:ascii="Arial" w:eastAsia="Calibri" w:hAnsi="Arial" w:cs="Arial"/>
          <w:sz w:val="20"/>
          <w:szCs w:val="20"/>
        </w:rPr>
      </w:pPr>
      <w:r w:rsidRPr="007F49DD">
        <w:rPr>
          <w:rFonts w:ascii="Arial" w:eastAsia="Calibri" w:hAnsi="Arial" w:cs="Arial"/>
          <w:sz w:val="20"/>
          <w:szCs w:val="20"/>
        </w:rPr>
        <w:t xml:space="preserve"> </w:t>
      </w:r>
      <w:r w:rsidRPr="007F49DD">
        <w:rPr>
          <w:rFonts w:ascii="Arial" w:eastAsia="Calibri" w:hAnsi="Arial" w:cs="Arial"/>
          <w:sz w:val="20"/>
          <w:szCs w:val="20"/>
        </w:rPr>
        <w:tab/>
        <w:t xml:space="preserve">IV - Pagar à Contratada o valor resultante da prestação do serviço, no prazo e condições estabelecidas neste Termo de Referência; </w:t>
      </w:r>
    </w:p>
    <w:p w:rsidR="00CB7F77" w:rsidRPr="007F49DD" w:rsidRDefault="007B710A" w:rsidP="007B710A">
      <w:pPr>
        <w:pBdr>
          <w:top w:val="nil"/>
          <w:left w:val="nil"/>
          <w:bottom w:val="nil"/>
          <w:right w:val="nil"/>
          <w:between w:val="nil"/>
        </w:pBdr>
        <w:shd w:val="clear" w:color="auto" w:fill="FFFFFF"/>
        <w:tabs>
          <w:tab w:val="left" w:pos="1418"/>
        </w:tabs>
        <w:spacing w:before="240" w:after="280" w:line="360" w:lineRule="auto"/>
        <w:ind w:left="-567" w:firstLine="709"/>
        <w:jc w:val="both"/>
        <w:rPr>
          <w:rFonts w:ascii="Arial" w:eastAsia="Calibri" w:hAnsi="Arial" w:cs="Arial"/>
          <w:sz w:val="20"/>
          <w:szCs w:val="20"/>
        </w:rPr>
      </w:pPr>
      <w:r w:rsidRPr="007F49DD">
        <w:rPr>
          <w:rFonts w:ascii="Arial" w:eastAsia="Calibri" w:hAnsi="Arial" w:cs="Arial"/>
          <w:sz w:val="20"/>
          <w:szCs w:val="20"/>
        </w:rPr>
        <w:tab/>
      </w:r>
      <w:r w:rsidR="00CB7F77" w:rsidRPr="007F49DD">
        <w:rPr>
          <w:rFonts w:ascii="Arial" w:eastAsia="Calibri" w:hAnsi="Arial" w:cs="Arial"/>
          <w:sz w:val="20"/>
          <w:szCs w:val="20"/>
        </w:rPr>
        <w:t xml:space="preserve">V - Não praticar atos de ingerência na administração da Contratada, tais como: </w:t>
      </w:r>
    </w:p>
    <w:p w:rsidR="00CB7F77" w:rsidRPr="007F49DD" w:rsidRDefault="00CB7F77" w:rsidP="007B710A">
      <w:pPr>
        <w:pBdr>
          <w:top w:val="nil"/>
          <w:left w:val="nil"/>
          <w:bottom w:val="nil"/>
          <w:right w:val="nil"/>
          <w:between w:val="nil"/>
        </w:pBdr>
        <w:shd w:val="clear" w:color="auto" w:fill="FFFFFF"/>
        <w:tabs>
          <w:tab w:val="left" w:pos="1418"/>
        </w:tabs>
        <w:spacing w:before="240" w:after="280" w:line="360" w:lineRule="auto"/>
        <w:ind w:left="-567" w:firstLine="709"/>
        <w:jc w:val="both"/>
        <w:rPr>
          <w:rFonts w:ascii="Arial" w:eastAsia="Calibri" w:hAnsi="Arial" w:cs="Arial"/>
          <w:sz w:val="20"/>
          <w:szCs w:val="20"/>
        </w:rPr>
      </w:pPr>
      <w:r w:rsidRPr="007F49DD">
        <w:rPr>
          <w:rFonts w:ascii="Arial" w:eastAsia="Calibri" w:hAnsi="Arial" w:cs="Arial"/>
          <w:sz w:val="20"/>
          <w:szCs w:val="20"/>
        </w:rPr>
        <w:t xml:space="preserve"> </w:t>
      </w:r>
      <w:r w:rsidRPr="007F49DD">
        <w:rPr>
          <w:rFonts w:ascii="Arial" w:eastAsia="Calibri" w:hAnsi="Arial" w:cs="Arial"/>
          <w:sz w:val="20"/>
          <w:szCs w:val="20"/>
        </w:rPr>
        <w:tab/>
        <w:t>a) Exercer o poder de mando sobre os empregados da Contratada, devendo reportar-se somente aos prepostos ou responsáveis por ela indicados;</w:t>
      </w:r>
    </w:p>
    <w:p w:rsidR="00CB7F77" w:rsidRPr="007F49DD" w:rsidRDefault="00CB7F77" w:rsidP="00CB7F77">
      <w:pPr>
        <w:pBdr>
          <w:top w:val="nil"/>
          <w:left w:val="nil"/>
          <w:bottom w:val="nil"/>
          <w:right w:val="nil"/>
          <w:between w:val="nil"/>
        </w:pBdr>
        <w:shd w:val="clear" w:color="auto" w:fill="FFFFFF"/>
        <w:spacing w:before="240" w:after="280" w:line="360" w:lineRule="auto"/>
        <w:ind w:firstLine="709"/>
        <w:jc w:val="both"/>
        <w:rPr>
          <w:rFonts w:ascii="Arial" w:eastAsia="Calibri" w:hAnsi="Arial" w:cs="Arial"/>
          <w:sz w:val="20"/>
          <w:szCs w:val="20"/>
        </w:rPr>
      </w:pPr>
      <w:r w:rsidRPr="007F49DD">
        <w:rPr>
          <w:rFonts w:ascii="Arial" w:eastAsia="Calibri" w:hAnsi="Arial" w:cs="Arial"/>
          <w:sz w:val="20"/>
          <w:szCs w:val="20"/>
        </w:rPr>
        <w:t xml:space="preserve"> </w:t>
      </w:r>
      <w:r w:rsidRPr="007F49DD">
        <w:rPr>
          <w:rFonts w:ascii="Arial" w:eastAsia="Calibri" w:hAnsi="Arial" w:cs="Arial"/>
          <w:sz w:val="20"/>
          <w:szCs w:val="20"/>
        </w:rPr>
        <w:tab/>
        <w:t xml:space="preserve">b) Direcionar a contratação de pessoas para trabalhar nas empresas Contratadas. </w:t>
      </w:r>
    </w:p>
    <w:p w:rsidR="00CB7F77" w:rsidRPr="007F49DD" w:rsidRDefault="00CB7F77" w:rsidP="00CB7F77">
      <w:pPr>
        <w:pBdr>
          <w:top w:val="nil"/>
          <w:left w:val="nil"/>
          <w:bottom w:val="nil"/>
          <w:right w:val="nil"/>
          <w:between w:val="nil"/>
        </w:pBdr>
        <w:shd w:val="clear" w:color="auto" w:fill="FFFFFF"/>
        <w:spacing w:before="240" w:after="280" w:line="360" w:lineRule="auto"/>
        <w:ind w:firstLine="709"/>
        <w:jc w:val="both"/>
        <w:rPr>
          <w:rFonts w:ascii="Arial" w:eastAsia="Calibri" w:hAnsi="Arial" w:cs="Arial"/>
          <w:sz w:val="20"/>
          <w:szCs w:val="20"/>
        </w:rPr>
      </w:pPr>
      <w:r w:rsidRPr="007F49DD">
        <w:rPr>
          <w:rFonts w:ascii="Arial" w:eastAsia="Calibri" w:hAnsi="Arial" w:cs="Arial"/>
          <w:sz w:val="20"/>
          <w:szCs w:val="20"/>
        </w:rPr>
        <w:t xml:space="preserve"> </w:t>
      </w:r>
      <w:r w:rsidRPr="007F49DD">
        <w:rPr>
          <w:rFonts w:ascii="Arial" w:eastAsia="Calibri" w:hAnsi="Arial" w:cs="Arial"/>
          <w:sz w:val="20"/>
          <w:szCs w:val="20"/>
        </w:rPr>
        <w:tab/>
        <w:t>VI -</w:t>
      </w:r>
      <w:r w:rsidRPr="007F49DD">
        <w:rPr>
          <w:rFonts w:ascii="Arial" w:eastAsia="Calibri" w:hAnsi="Arial" w:cs="Arial"/>
          <w:b/>
          <w:sz w:val="20"/>
          <w:szCs w:val="20"/>
        </w:rPr>
        <w:t xml:space="preserve"> </w:t>
      </w:r>
      <w:r w:rsidRPr="007F49DD">
        <w:rPr>
          <w:rFonts w:ascii="Arial" w:eastAsia="Calibri" w:hAnsi="Arial" w:cs="Arial"/>
          <w:sz w:val="20"/>
          <w:szCs w:val="20"/>
        </w:rPr>
        <w:t xml:space="preserve">Fornecer por escrito as informações necessárias para o desenvolvimento dos serviços objeto do contrato. </w:t>
      </w:r>
    </w:p>
    <w:p w:rsidR="00CB7F77" w:rsidRPr="007F49DD" w:rsidRDefault="00CB7F77" w:rsidP="00CB7F77">
      <w:pPr>
        <w:pBdr>
          <w:top w:val="nil"/>
          <w:left w:val="nil"/>
          <w:bottom w:val="nil"/>
          <w:right w:val="nil"/>
          <w:between w:val="nil"/>
        </w:pBdr>
        <w:shd w:val="clear" w:color="auto" w:fill="FFFFFF"/>
        <w:spacing w:before="240" w:after="280" w:line="360" w:lineRule="auto"/>
        <w:ind w:left="709" w:firstLine="709"/>
        <w:jc w:val="both"/>
        <w:rPr>
          <w:rFonts w:ascii="Arial" w:eastAsia="Calibri" w:hAnsi="Arial" w:cs="Arial"/>
          <w:sz w:val="20"/>
          <w:szCs w:val="20"/>
        </w:rPr>
      </w:pPr>
      <w:r w:rsidRPr="007F49DD">
        <w:rPr>
          <w:rFonts w:ascii="Arial" w:eastAsia="Calibri" w:hAnsi="Arial" w:cs="Arial"/>
          <w:sz w:val="20"/>
          <w:szCs w:val="20"/>
        </w:rPr>
        <w:t>VII -</w:t>
      </w:r>
      <w:r w:rsidRPr="007F49DD">
        <w:rPr>
          <w:rFonts w:ascii="Arial" w:eastAsia="Calibri" w:hAnsi="Arial" w:cs="Arial"/>
          <w:b/>
          <w:sz w:val="20"/>
          <w:szCs w:val="20"/>
        </w:rPr>
        <w:t xml:space="preserve"> </w:t>
      </w:r>
      <w:r w:rsidRPr="007F49DD">
        <w:rPr>
          <w:rFonts w:ascii="Arial" w:eastAsia="Calibri" w:hAnsi="Arial" w:cs="Arial"/>
          <w:sz w:val="20"/>
          <w:szCs w:val="20"/>
        </w:rPr>
        <w:t xml:space="preserve">Realizar avaliações periódicas da qualidade dos serviços, após seu recebimento. </w:t>
      </w:r>
    </w:p>
    <w:p w:rsidR="00CB7F77" w:rsidRPr="007F49DD" w:rsidRDefault="00CB7F77" w:rsidP="00CB7F77">
      <w:pPr>
        <w:pBdr>
          <w:top w:val="nil"/>
          <w:left w:val="nil"/>
          <w:bottom w:val="nil"/>
          <w:right w:val="nil"/>
          <w:between w:val="nil"/>
        </w:pBdr>
        <w:shd w:val="clear" w:color="auto" w:fill="FFFFFF"/>
        <w:spacing w:before="240" w:after="280" w:line="360" w:lineRule="auto"/>
        <w:ind w:firstLine="709"/>
        <w:jc w:val="both"/>
        <w:rPr>
          <w:rFonts w:ascii="Arial" w:eastAsia="Calibri" w:hAnsi="Arial" w:cs="Arial"/>
          <w:sz w:val="20"/>
          <w:szCs w:val="20"/>
        </w:rPr>
      </w:pPr>
      <w:r w:rsidRPr="007F49DD">
        <w:rPr>
          <w:rFonts w:ascii="Arial" w:eastAsia="Calibri" w:hAnsi="Arial" w:cs="Arial"/>
          <w:sz w:val="20"/>
          <w:szCs w:val="20"/>
        </w:rPr>
        <w:t xml:space="preserve"> </w:t>
      </w:r>
      <w:r w:rsidRPr="007F49DD">
        <w:rPr>
          <w:rFonts w:ascii="Arial" w:eastAsia="Calibri" w:hAnsi="Arial" w:cs="Arial"/>
          <w:sz w:val="20"/>
          <w:szCs w:val="20"/>
        </w:rPr>
        <w:tab/>
        <w:t>VIII - Cientificar o órgão de representação judicial da Prefeitura Municipal de Sapucaia do Sul para adoção das medidas cabíveis quando do descumprimento das obrigações pela Contratada.</w:t>
      </w:r>
    </w:p>
    <w:p w:rsidR="0076470F" w:rsidRPr="007F49DD" w:rsidRDefault="0076470F" w:rsidP="00CB7F77">
      <w:pPr>
        <w:tabs>
          <w:tab w:val="left" w:pos="1418"/>
          <w:tab w:val="left" w:pos="4253"/>
        </w:tabs>
        <w:spacing w:before="120" w:line="360" w:lineRule="auto"/>
        <w:ind w:left="-567" w:right="-568"/>
        <w:jc w:val="both"/>
        <w:rPr>
          <w:rFonts w:ascii="Arial" w:hAnsi="Arial" w:cs="Arial"/>
          <w:sz w:val="20"/>
          <w:szCs w:val="20"/>
        </w:rPr>
      </w:pPr>
    </w:p>
    <w:p w:rsidR="0076470F" w:rsidRPr="007F49DD" w:rsidRDefault="00423409" w:rsidP="0049262E">
      <w:pPr>
        <w:tabs>
          <w:tab w:val="left" w:pos="1418"/>
          <w:tab w:val="left" w:pos="4253"/>
        </w:tabs>
        <w:spacing w:before="120" w:line="360" w:lineRule="auto"/>
        <w:ind w:left="-567" w:right="-568"/>
        <w:jc w:val="both"/>
        <w:rPr>
          <w:rFonts w:ascii="Arial" w:hAnsi="Arial" w:cs="Arial"/>
          <w:b/>
          <w:sz w:val="20"/>
          <w:szCs w:val="20"/>
        </w:rPr>
      </w:pPr>
      <w:r w:rsidRPr="007F49DD">
        <w:rPr>
          <w:rFonts w:ascii="Arial" w:hAnsi="Arial" w:cs="Arial"/>
          <w:b/>
          <w:sz w:val="20"/>
          <w:szCs w:val="20"/>
        </w:rPr>
        <w:lastRenderedPageBreak/>
        <w:t xml:space="preserve">CLÁUSULA </w:t>
      </w:r>
      <w:r w:rsidR="009D2585" w:rsidRPr="007F49DD">
        <w:rPr>
          <w:rFonts w:ascii="Arial" w:hAnsi="Arial" w:cs="Arial"/>
          <w:b/>
          <w:sz w:val="20"/>
          <w:szCs w:val="20"/>
        </w:rPr>
        <w:t>DÉCIMA PRIMEIRA</w:t>
      </w:r>
      <w:r w:rsidRPr="007F49DD">
        <w:rPr>
          <w:rFonts w:ascii="Arial" w:hAnsi="Arial" w:cs="Arial"/>
          <w:b/>
          <w:sz w:val="20"/>
          <w:szCs w:val="20"/>
        </w:rPr>
        <w:t>– DAS OBRIGAÇÕES DA CONTRATADA</w:t>
      </w:r>
    </w:p>
    <w:p w:rsidR="00F637F5" w:rsidRPr="009D0A15" w:rsidRDefault="00423409" w:rsidP="00F637F5">
      <w:pPr>
        <w:tabs>
          <w:tab w:val="left" w:pos="1418"/>
          <w:tab w:val="left" w:pos="4253"/>
        </w:tabs>
        <w:spacing w:before="120" w:line="360" w:lineRule="auto"/>
        <w:ind w:left="-567"/>
        <w:jc w:val="both"/>
        <w:rPr>
          <w:rFonts w:ascii="Arial" w:hAnsi="Arial" w:cs="Arial"/>
          <w:sz w:val="20"/>
          <w:szCs w:val="20"/>
        </w:rPr>
      </w:pPr>
      <w:r w:rsidRPr="007F49DD">
        <w:rPr>
          <w:rFonts w:ascii="Arial" w:hAnsi="Arial" w:cs="Arial"/>
          <w:sz w:val="20"/>
          <w:szCs w:val="20"/>
        </w:rPr>
        <w:tab/>
      </w:r>
      <w:r w:rsidR="00F637F5" w:rsidRPr="009D0A15">
        <w:rPr>
          <w:rFonts w:ascii="Arial" w:hAnsi="Arial" w:cs="Arial"/>
          <w:sz w:val="20"/>
          <w:szCs w:val="20"/>
        </w:rPr>
        <w:t>I - Fornecer o objeto de acordo com as especificações, quantidade e prazos do edital e do presente contrato, bem como nos termos da sua proposta;</w:t>
      </w:r>
    </w:p>
    <w:p w:rsidR="00F637F5" w:rsidRPr="009D0A15" w:rsidRDefault="00F637F5" w:rsidP="00F637F5">
      <w:pPr>
        <w:tabs>
          <w:tab w:val="left" w:pos="1418"/>
          <w:tab w:val="left" w:pos="4253"/>
        </w:tabs>
        <w:spacing w:before="120" w:line="360" w:lineRule="auto"/>
        <w:ind w:left="-567"/>
        <w:jc w:val="both"/>
        <w:rPr>
          <w:rFonts w:ascii="Arial" w:hAnsi="Arial" w:cs="Arial"/>
          <w:sz w:val="20"/>
          <w:szCs w:val="20"/>
        </w:rPr>
      </w:pPr>
      <w:r w:rsidRPr="009D0A15">
        <w:rPr>
          <w:rFonts w:ascii="Arial" w:hAnsi="Arial" w:cs="Arial"/>
          <w:sz w:val="20"/>
          <w:szCs w:val="20"/>
        </w:rPr>
        <w:tab/>
        <w:t>II - Responsabilizar-se por todos os ônus e tributos, emolumentos, honorários ou despesas incidentes sobre o objeto contratados, bem como por cumprir todas as obrigações trabalhistas, previdenciárias e acidentárias relativas aos funcionários que empregar para a execução do objeto, inclusive as decorrentes de convenções, acordos ou dissídios coletivos</w:t>
      </w:r>
      <w:r>
        <w:rPr>
          <w:rFonts w:ascii="Arial" w:hAnsi="Arial" w:cs="Arial"/>
          <w:sz w:val="20"/>
          <w:szCs w:val="20"/>
        </w:rPr>
        <w:t>.</w:t>
      </w:r>
    </w:p>
    <w:p w:rsidR="00F637F5" w:rsidRPr="009D0A15" w:rsidRDefault="00F637F5" w:rsidP="00F637F5">
      <w:pPr>
        <w:tabs>
          <w:tab w:val="left" w:pos="1418"/>
          <w:tab w:val="left" w:pos="4253"/>
        </w:tabs>
        <w:spacing w:before="120" w:line="360" w:lineRule="auto"/>
        <w:ind w:left="-567"/>
        <w:jc w:val="both"/>
        <w:rPr>
          <w:rFonts w:ascii="Arial" w:hAnsi="Arial" w:cs="Arial"/>
          <w:sz w:val="20"/>
          <w:szCs w:val="20"/>
        </w:rPr>
      </w:pPr>
      <w:r w:rsidRPr="009D0A15">
        <w:rPr>
          <w:rFonts w:ascii="Arial" w:hAnsi="Arial" w:cs="Arial"/>
          <w:sz w:val="20"/>
          <w:szCs w:val="20"/>
        </w:rPr>
        <w:tab/>
        <w:t>III - 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alocados para a execução do contrato, bem como da certidão negativa de débitos trabalhistas (CNDT);</w:t>
      </w:r>
    </w:p>
    <w:p w:rsidR="00F637F5" w:rsidRPr="009D0A15" w:rsidRDefault="00F637F5" w:rsidP="00F637F5">
      <w:pPr>
        <w:tabs>
          <w:tab w:val="left" w:pos="1418"/>
          <w:tab w:val="left" w:pos="4253"/>
        </w:tabs>
        <w:spacing w:before="120" w:line="360" w:lineRule="auto"/>
        <w:ind w:left="-567"/>
        <w:jc w:val="both"/>
        <w:rPr>
          <w:rFonts w:ascii="Arial" w:hAnsi="Arial" w:cs="Arial"/>
          <w:sz w:val="20"/>
          <w:szCs w:val="20"/>
        </w:rPr>
      </w:pPr>
      <w:r w:rsidRPr="009D0A15">
        <w:rPr>
          <w:rFonts w:ascii="Arial" w:hAnsi="Arial" w:cs="Arial"/>
          <w:sz w:val="20"/>
          <w:szCs w:val="20"/>
        </w:rPr>
        <w:tab/>
        <w:t>IV - Cumprir as exigências de reserva de cargos prevista em lei, bem como em outras normas específicas, para pessoa com deficiência, para reabilitado da Previdência Social e para aprendiz;</w:t>
      </w:r>
    </w:p>
    <w:p w:rsidR="00F637F5" w:rsidRPr="009D0A15" w:rsidRDefault="00F637F5" w:rsidP="00F637F5">
      <w:pPr>
        <w:tabs>
          <w:tab w:val="left" w:pos="1418"/>
          <w:tab w:val="left" w:pos="4253"/>
        </w:tabs>
        <w:spacing w:before="120" w:line="360" w:lineRule="auto"/>
        <w:ind w:left="-567"/>
        <w:jc w:val="both"/>
        <w:rPr>
          <w:rFonts w:ascii="Arial" w:hAnsi="Arial" w:cs="Arial"/>
          <w:sz w:val="20"/>
          <w:szCs w:val="20"/>
        </w:rPr>
      </w:pPr>
      <w:r w:rsidRPr="009D0A15">
        <w:rPr>
          <w:rFonts w:ascii="Arial" w:hAnsi="Arial" w:cs="Arial"/>
          <w:sz w:val="20"/>
          <w:szCs w:val="20"/>
        </w:rPr>
        <w:tab/>
        <w:t>V - Zelar pelo cumprimento, por parte de seus empregados, das normas do Ministério do Trabalho, cabendo à CONTRATADA o fornecimento de equipamentos de proteção individual (EPI);</w:t>
      </w:r>
    </w:p>
    <w:p w:rsidR="00F637F5" w:rsidRPr="009D0A15" w:rsidRDefault="00F637F5" w:rsidP="00F637F5">
      <w:pPr>
        <w:tabs>
          <w:tab w:val="left" w:pos="1418"/>
          <w:tab w:val="left" w:pos="4253"/>
        </w:tabs>
        <w:spacing w:before="120" w:line="360" w:lineRule="auto"/>
        <w:ind w:left="-567"/>
        <w:jc w:val="both"/>
        <w:rPr>
          <w:rFonts w:ascii="Arial" w:hAnsi="Arial" w:cs="Arial"/>
          <w:sz w:val="20"/>
          <w:szCs w:val="20"/>
        </w:rPr>
      </w:pPr>
      <w:r w:rsidRPr="009D0A15">
        <w:rPr>
          <w:rFonts w:ascii="Arial" w:hAnsi="Arial" w:cs="Arial"/>
          <w:sz w:val="20"/>
          <w:szCs w:val="20"/>
        </w:rPr>
        <w:tab/>
        <w:t>VI - Responsabilizar-se por todos os danos causados por seus funcionários à CONTRATANTE e/ou terceiros, decorrentes de culpa ou dolo, devidamente apurados mediante processo administrativo, quando da execução do objeto contratado;</w:t>
      </w:r>
    </w:p>
    <w:p w:rsidR="00F637F5" w:rsidRPr="009D0A15" w:rsidRDefault="00F637F5" w:rsidP="00F637F5">
      <w:pPr>
        <w:tabs>
          <w:tab w:val="left" w:pos="1418"/>
          <w:tab w:val="left" w:pos="4253"/>
        </w:tabs>
        <w:spacing w:before="120" w:line="360" w:lineRule="auto"/>
        <w:ind w:left="-567"/>
        <w:jc w:val="both"/>
        <w:rPr>
          <w:rFonts w:ascii="Arial" w:hAnsi="Arial" w:cs="Arial"/>
          <w:sz w:val="20"/>
          <w:szCs w:val="20"/>
        </w:rPr>
      </w:pPr>
      <w:r w:rsidRPr="009D0A15">
        <w:rPr>
          <w:rFonts w:ascii="Arial" w:hAnsi="Arial" w:cs="Arial"/>
          <w:sz w:val="20"/>
          <w:szCs w:val="20"/>
        </w:rPr>
        <w:tab/>
        <w:t xml:space="preserve">VII - Reparar e/ou corrigir, às suas expensas, o fornecimento em que se </w:t>
      </w:r>
      <w:proofErr w:type="gramStart"/>
      <w:r w:rsidRPr="009D0A15">
        <w:rPr>
          <w:rFonts w:ascii="Arial" w:hAnsi="Arial" w:cs="Arial"/>
          <w:sz w:val="20"/>
          <w:szCs w:val="20"/>
        </w:rPr>
        <w:t>verificar</w:t>
      </w:r>
      <w:proofErr w:type="gramEnd"/>
      <w:r w:rsidRPr="009D0A15">
        <w:rPr>
          <w:rFonts w:ascii="Arial" w:hAnsi="Arial" w:cs="Arial"/>
          <w:sz w:val="20"/>
          <w:szCs w:val="20"/>
        </w:rPr>
        <w:t xml:space="preserve"> vícios, defeitos ou incorreções resultantes da execução do objeto em desacordo com o pactuado;</w:t>
      </w:r>
    </w:p>
    <w:p w:rsidR="00F637F5" w:rsidRPr="009D0A15" w:rsidRDefault="00F637F5" w:rsidP="00F637F5">
      <w:pPr>
        <w:tabs>
          <w:tab w:val="left" w:pos="1418"/>
          <w:tab w:val="left" w:pos="4253"/>
        </w:tabs>
        <w:spacing w:before="120" w:line="360" w:lineRule="auto"/>
        <w:ind w:left="-567"/>
        <w:jc w:val="both"/>
        <w:rPr>
          <w:rFonts w:ascii="Arial" w:hAnsi="Arial" w:cs="Arial"/>
          <w:sz w:val="20"/>
          <w:szCs w:val="20"/>
        </w:rPr>
      </w:pPr>
      <w:r w:rsidRPr="009D0A15">
        <w:rPr>
          <w:rFonts w:ascii="Arial" w:hAnsi="Arial" w:cs="Arial"/>
          <w:sz w:val="20"/>
          <w:szCs w:val="20"/>
        </w:rPr>
        <w:tab/>
        <w:t>VIII - Executar as obrigações assumidas no presente contrato por seus próprios meios, não sendo admitida a subcontratação não prevista em edital e no presente contrato</w:t>
      </w:r>
    </w:p>
    <w:p w:rsidR="0076470F" w:rsidRPr="007F49DD" w:rsidRDefault="00423409" w:rsidP="00F637F5">
      <w:pPr>
        <w:tabs>
          <w:tab w:val="left" w:pos="1418"/>
          <w:tab w:val="left" w:pos="4253"/>
        </w:tabs>
        <w:spacing w:before="120" w:line="360" w:lineRule="auto"/>
        <w:ind w:left="-567" w:right="-568"/>
        <w:jc w:val="both"/>
        <w:rPr>
          <w:rFonts w:ascii="Arial" w:hAnsi="Arial" w:cs="Arial"/>
          <w:sz w:val="20"/>
          <w:szCs w:val="20"/>
        </w:rPr>
      </w:pPr>
      <w:r w:rsidRPr="007F49DD">
        <w:rPr>
          <w:rFonts w:ascii="Arial" w:hAnsi="Arial" w:cs="Arial"/>
          <w:sz w:val="20"/>
          <w:szCs w:val="20"/>
        </w:rPr>
        <w:tab/>
      </w:r>
    </w:p>
    <w:p w:rsidR="0076470F" w:rsidRPr="007F49DD" w:rsidRDefault="00423409" w:rsidP="0049262E">
      <w:pPr>
        <w:tabs>
          <w:tab w:val="left" w:pos="4253"/>
        </w:tabs>
        <w:spacing w:before="120" w:line="360" w:lineRule="auto"/>
        <w:ind w:left="-567" w:right="-568"/>
        <w:rPr>
          <w:rFonts w:ascii="Arial" w:hAnsi="Arial" w:cs="Arial"/>
          <w:b/>
          <w:bCs/>
          <w:sz w:val="20"/>
          <w:szCs w:val="20"/>
        </w:rPr>
      </w:pPr>
      <w:r w:rsidRPr="007F49DD">
        <w:rPr>
          <w:rFonts w:ascii="Arial" w:hAnsi="Arial" w:cs="Arial"/>
          <w:b/>
          <w:bCs/>
          <w:sz w:val="20"/>
          <w:szCs w:val="20"/>
        </w:rPr>
        <w:t xml:space="preserve">CLÁUSULA </w:t>
      </w:r>
      <w:r w:rsidR="009D2585" w:rsidRPr="007F49DD">
        <w:rPr>
          <w:rFonts w:ascii="Arial" w:hAnsi="Arial" w:cs="Arial"/>
          <w:b/>
          <w:sz w:val="20"/>
          <w:szCs w:val="20"/>
        </w:rPr>
        <w:t xml:space="preserve">DÉCIMA SEGUNDA </w:t>
      </w:r>
      <w:r w:rsidRPr="007F49DD">
        <w:rPr>
          <w:rFonts w:ascii="Arial" w:hAnsi="Arial" w:cs="Arial"/>
          <w:b/>
          <w:bCs/>
          <w:sz w:val="20"/>
          <w:szCs w:val="20"/>
        </w:rPr>
        <w:t>–</w:t>
      </w:r>
      <w:r w:rsidR="007D6F4C" w:rsidRPr="007F49DD">
        <w:rPr>
          <w:rFonts w:ascii="Arial" w:hAnsi="Arial" w:cs="Arial"/>
          <w:b/>
          <w:bCs/>
          <w:sz w:val="20"/>
          <w:szCs w:val="20"/>
        </w:rPr>
        <w:t xml:space="preserve"> DOS</w:t>
      </w:r>
      <w:r w:rsidRPr="007F49DD">
        <w:rPr>
          <w:rFonts w:ascii="Arial" w:hAnsi="Arial" w:cs="Arial"/>
          <w:b/>
          <w:bCs/>
          <w:sz w:val="20"/>
          <w:szCs w:val="20"/>
        </w:rPr>
        <w:t xml:space="preserve"> </w:t>
      </w:r>
      <w:r w:rsidR="007D6F4C" w:rsidRPr="007F49DD">
        <w:rPr>
          <w:rFonts w:ascii="Arial" w:hAnsi="Arial" w:cs="Arial"/>
          <w:b/>
          <w:bCs/>
          <w:sz w:val="20"/>
          <w:szCs w:val="20"/>
        </w:rPr>
        <w:t>CRITÉRIOS DE RECEBIMENTO DO OBJETO</w:t>
      </w:r>
    </w:p>
    <w:p w:rsidR="007D6F4C" w:rsidRPr="007F49DD" w:rsidRDefault="007D6F4C" w:rsidP="007D6F4C">
      <w:pPr>
        <w:tabs>
          <w:tab w:val="left" w:pos="1418"/>
          <w:tab w:val="left" w:pos="4253"/>
        </w:tabs>
        <w:spacing w:before="120" w:line="360" w:lineRule="auto"/>
        <w:ind w:left="-567" w:right="-568"/>
        <w:jc w:val="both"/>
        <w:rPr>
          <w:rFonts w:ascii="Arial" w:hAnsi="Arial" w:cs="Arial"/>
          <w:sz w:val="20"/>
          <w:szCs w:val="20"/>
        </w:rPr>
      </w:pPr>
      <w:r w:rsidRPr="007F49DD">
        <w:rPr>
          <w:rFonts w:ascii="Arial" w:hAnsi="Arial" w:cs="Arial"/>
          <w:sz w:val="20"/>
          <w:szCs w:val="20"/>
        </w:rPr>
        <w:tab/>
        <w:t xml:space="preserve">Os produtos serão recebidos: </w:t>
      </w:r>
    </w:p>
    <w:p w:rsidR="003E7659" w:rsidRPr="007F49DD" w:rsidRDefault="007D6F4C" w:rsidP="003E7659">
      <w:pPr>
        <w:tabs>
          <w:tab w:val="left" w:pos="1418"/>
          <w:tab w:val="left" w:pos="4253"/>
        </w:tabs>
        <w:spacing w:before="120" w:line="360" w:lineRule="auto"/>
        <w:ind w:left="-567" w:right="-568"/>
        <w:jc w:val="both"/>
        <w:rPr>
          <w:rFonts w:ascii="Arial" w:hAnsi="Arial" w:cs="Arial"/>
          <w:sz w:val="20"/>
          <w:szCs w:val="20"/>
        </w:rPr>
      </w:pPr>
      <w:r w:rsidRPr="007F49DD">
        <w:rPr>
          <w:rFonts w:ascii="Arial" w:hAnsi="Arial" w:cs="Arial"/>
          <w:sz w:val="20"/>
          <w:szCs w:val="20"/>
        </w:rPr>
        <w:tab/>
        <w:t xml:space="preserve">I - </w:t>
      </w:r>
      <w:r w:rsidR="003E7659" w:rsidRPr="007F49DD">
        <w:rPr>
          <w:rFonts w:ascii="Arial" w:hAnsi="Arial" w:cs="Arial"/>
          <w:sz w:val="20"/>
          <w:szCs w:val="20"/>
        </w:rPr>
        <w:t>Os bens serão recebidos provisoriamente, pelo responsável por seu acompanhamento e fiscalização, mediante a Guia de entrega, com prazo de até 15 (quinze) dias da data de recebimento do produto, para efeito de posterior verificação de sua conformidade com as especificações constantes no te</w:t>
      </w:r>
      <w:r w:rsidR="008E64A9" w:rsidRPr="007F49DD">
        <w:rPr>
          <w:rFonts w:ascii="Arial" w:hAnsi="Arial" w:cs="Arial"/>
          <w:sz w:val="20"/>
          <w:szCs w:val="20"/>
        </w:rPr>
        <w:t>rmo de referência e na proposta;</w:t>
      </w:r>
    </w:p>
    <w:p w:rsidR="007D6F4C" w:rsidRPr="007F49DD" w:rsidRDefault="007D6F4C" w:rsidP="007D6F4C">
      <w:pPr>
        <w:tabs>
          <w:tab w:val="left" w:pos="1418"/>
          <w:tab w:val="left" w:pos="4253"/>
        </w:tabs>
        <w:spacing w:before="120" w:line="360" w:lineRule="auto"/>
        <w:ind w:left="-567" w:right="-568"/>
        <w:jc w:val="both"/>
        <w:rPr>
          <w:rFonts w:ascii="Arial" w:hAnsi="Arial" w:cs="Arial"/>
          <w:sz w:val="20"/>
          <w:szCs w:val="20"/>
        </w:rPr>
      </w:pPr>
      <w:r w:rsidRPr="007F49DD">
        <w:rPr>
          <w:rFonts w:ascii="Arial" w:hAnsi="Arial" w:cs="Arial"/>
          <w:sz w:val="20"/>
          <w:szCs w:val="20"/>
        </w:rPr>
        <w:lastRenderedPageBreak/>
        <w:t>.</w:t>
      </w:r>
      <w:r w:rsidRPr="007F49DD">
        <w:rPr>
          <w:rFonts w:ascii="Arial" w:hAnsi="Arial" w:cs="Arial"/>
          <w:sz w:val="20"/>
          <w:szCs w:val="20"/>
        </w:rPr>
        <w:tab/>
        <w:t xml:space="preserve">II - </w:t>
      </w:r>
      <w:r w:rsidR="003E7659" w:rsidRPr="007F49DD">
        <w:rPr>
          <w:rFonts w:ascii="Arial" w:eastAsia="Calibri" w:hAnsi="Arial" w:cs="Arial"/>
          <w:sz w:val="20"/>
          <w:szCs w:val="20"/>
          <w:highlight w:val="white"/>
        </w:rPr>
        <w:t>Os bens serão recebidos definitivamente no prazo de 15 (quinze) dias, contados do recebimento provisório, após a verificação da qualidade e quantidade do material e consequente aceitação mediante termo de recebimento definitivo</w:t>
      </w:r>
      <w:r w:rsidR="008E64A9" w:rsidRPr="007F49DD">
        <w:rPr>
          <w:rFonts w:ascii="Arial" w:hAnsi="Arial" w:cs="Arial"/>
          <w:sz w:val="20"/>
          <w:szCs w:val="20"/>
        </w:rPr>
        <w:t>;</w:t>
      </w:r>
    </w:p>
    <w:p w:rsidR="007D6F4C" w:rsidRPr="007F49DD" w:rsidRDefault="007D6F4C" w:rsidP="007D6F4C">
      <w:pPr>
        <w:tabs>
          <w:tab w:val="left" w:pos="1418"/>
          <w:tab w:val="left" w:pos="4253"/>
        </w:tabs>
        <w:spacing w:before="120" w:line="360" w:lineRule="auto"/>
        <w:ind w:left="-567" w:right="-568"/>
        <w:jc w:val="both"/>
        <w:rPr>
          <w:rFonts w:ascii="Arial" w:hAnsi="Arial" w:cs="Arial"/>
          <w:sz w:val="20"/>
          <w:szCs w:val="20"/>
        </w:rPr>
      </w:pPr>
      <w:r w:rsidRPr="007F49DD">
        <w:rPr>
          <w:rFonts w:ascii="Arial" w:hAnsi="Arial" w:cs="Arial"/>
          <w:sz w:val="20"/>
          <w:szCs w:val="20"/>
        </w:rPr>
        <w:tab/>
        <w:t xml:space="preserve">III - </w:t>
      </w:r>
      <w:r w:rsidR="003E7659" w:rsidRPr="007F49DD">
        <w:rPr>
          <w:rFonts w:ascii="Arial" w:eastAsia="Calibri" w:hAnsi="Arial" w:cs="Arial"/>
          <w:sz w:val="20"/>
          <w:szCs w:val="20"/>
          <w:highlight w:val="white"/>
        </w:rPr>
        <w:t>A garantia do produto no prazo mínimo estipulado no item anterior não desonera a DETENTORA de cumprir as obrigações previstas no Código de Defesa do Consumidor Lei 8.078/1990, bem como os demais encargos previstos neste instrumento</w:t>
      </w:r>
      <w:r w:rsidR="008E64A9" w:rsidRPr="007F49DD">
        <w:rPr>
          <w:rFonts w:ascii="Arial" w:hAnsi="Arial" w:cs="Arial"/>
          <w:sz w:val="20"/>
          <w:szCs w:val="20"/>
        </w:rPr>
        <w:t>;</w:t>
      </w:r>
    </w:p>
    <w:p w:rsidR="007D6F4C" w:rsidRPr="007F49DD" w:rsidRDefault="007D6F4C" w:rsidP="007D6F4C">
      <w:pPr>
        <w:tabs>
          <w:tab w:val="left" w:pos="1418"/>
          <w:tab w:val="left" w:pos="4253"/>
        </w:tabs>
        <w:spacing w:before="120" w:line="360" w:lineRule="auto"/>
        <w:ind w:left="-567" w:right="-568"/>
        <w:jc w:val="both"/>
        <w:rPr>
          <w:rFonts w:ascii="Arial" w:hAnsi="Arial" w:cs="Arial"/>
          <w:sz w:val="20"/>
          <w:szCs w:val="20"/>
        </w:rPr>
      </w:pPr>
      <w:r w:rsidRPr="007F49DD">
        <w:rPr>
          <w:rFonts w:ascii="Arial" w:hAnsi="Arial" w:cs="Arial"/>
          <w:sz w:val="20"/>
          <w:szCs w:val="20"/>
        </w:rPr>
        <w:tab/>
        <w:t xml:space="preserve">IV - </w:t>
      </w:r>
      <w:r w:rsidR="003E7659" w:rsidRPr="007F49DD">
        <w:rPr>
          <w:rFonts w:ascii="Arial" w:eastAsia="Calibri" w:hAnsi="Arial" w:cs="Arial"/>
          <w:sz w:val="20"/>
          <w:szCs w:val="20"/>
          <w:highlight w:val="white"/>
        </w:rPr>
        <w:t>Os recebimentos dos bens poderão ser suspensos, no todo ou em parte, quando em desacordo com as especificações contidas neste Termo de Referência, na proposta do fornecedor, ata de Registro de Preços e Contrato, quando couber</w:t>
      </w:r>
      <w:r w:rsidR="008E64A9" w:rsidRPr="007F49DD">
        <w:rPr>
          <w:rFonts w:ascii="Arial" w:hAnsi="Arial" w:cs="Arial"/>
          <w:sz w:val="20"/>
          <w:szCs w:val="20"/>
        </w:rPr>
        <w:t>;</w:t>
      </w:r>
    </w:p>
    <w:p w:rsidR="00767981" w:rsidRPr="007F49DD" w:rsidRDefault="00767981" w:rsidP="00767981">
      <w:pPr>
        <w:tabs>
          <w:tab w:val="left" w:pos="1418"/>
          <w:tab w:val="left" w:pos="4253"/>
        </w:tabs>
        <w:spacing w:before="120" w:line="360" w:lineRule="auto"/>
        <w:ind w:left="-567" w:right="-568"/>
        <w:jc w:val="both"/>
        <w:rPr>
          <w:rFonts w:ascii="Arial" w:hAnsi="Arial" w:cs="Arial"/>
          <w:sz w:val="20"/>
          <w:szCs w:val="20"/>
        </w:rPr>
      </w:pPr>
      <w:r w:rsidRPr="007F49DD">
        <w:rPr>
          <w:rFonts w:ascii="Arial" w:hAnsi="Arial" w:cs="Arial"/>
          <w:sz w:val="20"/>
          <w:szCs w:val="20"/>
        </w:rPr>
        <w:tab/>
        <w:t xml:space="preserve">V - A emissão da Nota Fiscal/Fatura deve ser precedida do </w:t>
      </w:r>
      <w:r w:rsidR="008E64A9" w:rsidRPr="007F49DD">
        <w:rPr>
          <w:rFonts w:ascii="Arial" w:hAnsi="Arial" w:cs="Arial"/>
          <w:sz w:val="20"/>
          <w:szCs w:val="20"/>
        </w:rPr>
        <w:t>recebimento definitivo dos bens;</w:t>
      </w:r>
    </w:p>
    <w:p w:rsidR="00767981" w:rsidRPr="007F49DD" w:rsidRDefault="00767981" w:rsidP="00767981">
      <w:pPr>
        <w:tabs>
          <w:tab w:val="left" w:pos="1418"/>
          <w:tab w:val="left" w:pos="4253"/>
        </w:tabs>
        <w:spacing w:before="120" w:line="360" w:lineRule="auto"/>
        <w:ind w:left="-567" w:right="-568"/>
        <w:jc w:val="both"/>
        <w:rPr>
          <w:rFonts w:ascii="Arial" w:hAnsi="Arial" w:cs="Arial"/>
          <w:sz w:val="20"/>
          <w:szCs w:val="20"/>
        </w:rPr>
      </w:pPr>
      <w:r w:rsidRPr="007F49DD">
        <w:rPr>
          <w:rFonts w:ascii="Arial" w:hAnsi="Arial" w:cs="Arial"/>
          <w:sz w:val="20"/>
          <w:szCs w:val="20"/>
        </w:rPr>
        <w:tab/>
        <w:t>VI - O recebimento provisório será realizado pelo fiscal administrativo que deverá verificar se os itens entregues condizem com as especificações técnicas</w:t>
      </w:r>
      <w:proofErr w:type="gramStart"/>
      <w:r w:rsidRPr="007F49DD">
        <w:rPr>
          <w:rFonts w:ascii="Arial" w:hAnsi="Arial" w:cs="Arial"/>
          <w:sz w:val="20"/>
          <w:szCs w:val="20"/>
        </w:rPr>
        <w:t xml:space="preserve">  </w:t>
      </w:r>
      <w:proofErr w:type="gramEnd"/>
      <w:r w:rsidRPr="007F49DD">
        <w:rPr>
          <w:rFonts w:ascii="Arial" w:hAnsi="Arial" w:cs="Arial"/>
          <w:sz w:val="20"/>
          <w:szCs w:val="20"/>
        </w:rPr>
        <w:t>e</w:t>
      </w:r>
      <w:r w:rsidR="008E64A9" w:rsidRPr="007F49DD">
        <w:rPr>
          <w:rFonts w:ascii="Arial" w:hAnsi="Arial" w:cs="Arial"/>
          <w:sz w:val="20"/>
          <w:szCs w:val="20"/>
        </w:rPr>
        <w:t xml:space="preserve"> qualidade exigidas no contrato;</w:t>
      </w:r>
    </w:p>
    <w:p w:rsidR="00767981" w:rsidRPr="007F49DD" w:rsidRDefault="00767981" w:rsidP="00767981">
      <w:pPr>
        <w:tabs>
          <w:tab w:val="left" w:pos="1418"/>
          <w:tab w:val="left" w:pos="4253"/>
        </w:tabs>
        <w:spacing w:before="120" w:line="360" w:lineRule="auto"/>
        <w:ind w:left="-567" w:right="-568"/>
        <w:jc w:val="both"/>
        <w:rPr>
          <w:rFonts w:ascii="Arial" w:hAnsi="Arial" w:cs="Arial"/>
          <w:sz w:val="20"/>
          <w:szCs w:val="20"/>
        </w:rPr>
      </w:pPr>
      <w:r w:rsidRPr="007F49DD">
        <w:rPr>
          <w:rFonts w:ascii="Arial" w:hAnsi="Arial" w:cs="Arial"/>
          <w:sz w:val="20"/>
          <w:szCs w:val="20"/>
        </w:rPr>
        <w:tab/>
        <w:t xml:space="preserve">VII - Será considerado como ocorrido o recebimento provisório com a entrega do </w:t>
      </w:r>
      <w:r w:rsidR="008E64A9" w:rsidRPr="007F49DD">
        <w:rPr>
          <w:rFonts w:ascii="Arial" w:hAnsi="Arial" w:cs="Arial"/>
          <w:sz w:val="20"/>
          <w:szCs w:val="20"/>
        </w:rPr>
        <w:t>termo circunstanciado;</w:t>
      </w:r>
    </w:p>
    <w:p w:rsidR="00767981" w:rsidRPr="007F49DD" w:rsidRDefault="00767981" w:rsidP="00767981">
      <w:pPr>
        <w:tabs>
          <w:tab w:val="left" w:pos="1418"/>
          <w:tab w:val="left" w:pos="4253"/>
        </w:tabs>
        <w:spacing w:before="120" w:line="360" w:lineRule="auto"/>
        <w:ind w:left="-567" w:right="-568"/>
        <w:jc w:val="both"/>
        <w:rPr>
          <w:rFonts w:ascii="Arial" w:hAnsi="Arial" w:cs="Arial"/>
          <w:sz w:val="20"/>
          <w:szCs w:val="20"/>
        </w:rPr>
      </w:pPr>
      <w:r w:rsidRPr="007F49DD">
        <w:rPr>
          <w:rFonts w:ascii="Arial" w:hAnsi="Arial" w:cs="Arial"/>
          <w:sz w:val="20"/>
          <w:szCs w:val="20"/>
        </w:rPr>
        <w:tab/>
        <w:t>VIII - No decorrer do período do recebimento provisório, no prazo de até 10 dias corridos, o fiscal deverá elaborar Termo Circunstanciado em consonância com suas atribuições, e posteriormente determinará ou não o termo de recebiment</w:t>
      </w:r>
      <w:r w:rsidR="008E64A9" w:rsidRPr="007F49DD">
        <w:rPr>
          <w:rFonts w:ascii="Arial" w:hAnsi="Arial" w:cs="Arial"/>
          <w:sz w:val="20"/>
          <w:szCs w:val="20"/>
        </w:rPr>
        <w:t>o definitivo;</w:t>
      </w:r>
    </w:p>
    <w:p w:rsidR="00767981" w:rsidRPr="007F49DD" w:rsidRDefault="00767981" w:rsidP="00767981">
      <w:pPr>
        <w:tabs>
          <w:tab w:val="left" w:pos="1418"/>
          <w:tab w:val="left" w:pos="4253"/>
        </w:tabs>
        <w:spacing w:before="120" w:line="360" w:lineRule="auto"/>
        <w:ind w:left="-567" w:right="-568"/>
        <w:jc w:val="both"/>
        <w:rPr>
          <w:rFonts w:ascii="Arial" w:hAnsi="Arial" w:cs="Arial"/>
          <w:sz w:val="20"/>
          <w:szCs w:val="20"/>
        </w:rPr>
      </w:pPr>
      <w:r w:rsidRPr="007F49DD">
        <w:rPr>
          <w:rFonts w:ascii="Arial" w:hAnsi="Arial" w:cs="Arial"/>
          <w:sz w:val="20"/>
          <w:szCs w:val="20"/>
        </w:rPr>
        <w:tab/>
        <w:t>IX - Na hipótese de a verificação a que se refere o subitem anterior não ser procedida dentro do prazo fixado, reputar-se-á como realizada, consumando-se o recebimento definitivo</w:t>
      </w:r>
      <w:r w:rsidR="008E64A9" w:rsidRPr="007F49DD">
        <w:rPr>
          <w:rFonts w:ascii="Arial" w:hAnsi="Arial" w:cs="Arial"/>
          <w:sz w:val="20"/>
          <w:szCs w:val="20"/>
        </w:rPr>
        <w:t xml:space="preserve"> no dia do esgotamento do prazo;</w:t>
      </w:r>
    </w:p>
    <w:p w:rsidR="003E7659" w:rsidRPr="007F49DD" w:rsidRDefault="00767981" w:rsidP="008E64A9">
      <w:pPr>
        <w:tabs>
          <w:tab w:val="left" w:pos="1418"/>
          <w:tab w:val="left" w:pos="4253"/>
        </w:tabs>
        <w:spacing w:before="120" w:line="360" w:lineRule="auto"/>
        <w:ind w:left="-567" w:right="-568"/>
        <w:jc w:val="both"/>
        <w:rPr>
          <w:rFonts w:ascii="Arial" w:hAnsi="Arial" w:cs="Arial"/>
          <w:sz w:val="20"/>
          <w:szCs w:val="20"/>
        </w:rPr>
      </w:pPr>
      <w:r w:rsidRPr="007F49DD">
        <w:rPr>
          <w:rFonts w:ascii="Arial" w:hAnsi="Arial" w:cs="Arial"/>
          <w:sz w:val="20"/>
          <w:szCs w:val="20"/>
        </w:rPr>
        <w:tab/>
        <w:t>X - O recebimento provisório ou definitivo do objeto não exclui a responsabilidade da contratada pelos prejuízos decorrentes da</w:t>
      </w:r>
      <w:r w:rsidR="008E64A9" w:rsidRPr="007F49DD">
        <w:rPr>
          <w:rFonts w:ascii="Arial" w:hAnsi="Arial" w:cs="Arial"/>
          <w:sz w:val="20"/>
          <w:szCs w:val="20"/>
        </w:rPr>
        <w:t xml:space="preserve"> incorreta execução do contrato.</w:t>
      </w:r>
    </w:p>
    <w:p w:rsidR="008E64A9" w:rsidRPr="007F49DD" w:rsidRDefault="008E64A9" w:rsidP="008E64A9">
      <w:pPr>
        <w:tabs>
          <w:tab w:val="left" w:pos="1418"/>
          <w:tab w:val="left" w:pos="4253"/>
        </w:tabs>
        <w:spacing w:before="120" w:line="360" w:lineRule="auto"/>
        <w:ind w:left="-567" w:right="-568"/>
        <w:jc w:val="both"/>
        <w:rPr>
          <w:rFonts w:ascii="Arial" w:hAnsi="Arial" w:cs="Arial"/>
          <w:sz w:val="20"/>
          <w:szCs w:val="20"/>
        </w:rPr>
      </w:pPr>
    </w:p>
    <w:p w:rsidR="0076470F" w:rsidRPr="007F49DD" w:rsidRDefault="00423409" w:rsidP="0049262E">
      <w:pPr>
        <w:pStyle w:val="Corpodetexto"/>
        <w:tabs>
          <w:tab w:val="left" w:pos="1418"/>
        </w:tabs>
        <w:ind w:left="-567" w:right="-568"/>
        <w:rPr>
          <w:rFonts w:cs="Arial"/>
          <w:b/>
          <w:sz w:val="20"/>
        </w:rPr>
      </w:pPr>
      <w:r w:rsidRPr="007F49DD">
        <w:rPr>
          <w:rFonts w:cs="Arial"/>
          <w:b/>
          <w:sz w:val="20"/>
        </w:rPr>
        <w:t xml:space="preserve">CLÁUSULA DÉCIMA </w:t>
      </w:r>
      <w:r w:rsidR="009D2585" w:rsidRPr="007F49DD">
        <w:rPr>
          <w:rFonts w:cs="Arial"/>
          <w:b/>
          <w:sz w:val="20"/>
        </w:rPr>
        <w:t>TERCEIRA</w:t>
      </w:r>
      <w:r w:rsidRPr="007F49DD">
        <w:rPr>
          <w:rFonts w:cs="Arial"/>
          <w:b/>
          <w:sz w:val="20"/>
        </w:rPr>
        <w:t xml:space="preserve"> – DA GESTÃO DO CONTRATO</w:t>
      </w:r>
    </w:p>
    <w:p w:rsidR="007B710A" w:rsidRPr="007F49DD" w:rsidRDefault="00C1591F" w:rsidP="007B710A">
      <w:pPr>
        <w:spacing w:line="360" w:lineRule="auto"/>
        <w:ind w:left="-567" w:right="-567"/>
        <w:jc w:val="both"/>
        <w:rPr>
          <w:rFonts w:ascii="Arial" w:eastAsia="Calibri" w:hAnsi="Arial" w:cs="Arial"/>
          <w:sz w:val="20"/>
          <w:szCs w:val="20"/>
        </w:rPr>
      </w:pPr>
      <w:r w:rsidRPr="007F49DD">
        <w:rPr>
          <w:rFonts w:ascii="Arial" w:hAnsi="Arial" w:cs="Arial"/>
          <w:sz w:val="20"/>
          <w:szCs w:val="20"/>
        </w:rPr>
        <w:tab/>
      </w:r>
      <w:r w:rsidR="00423409" w:rsidRPr="007F49DD">
        <w:rPr>
          <w:rFonts w:ascii="Arial" w:hAnsi="Arial" w:cs="Arial"/>
          <w:sz w:val="20"/>
          <w:szCs w:val="20"/>
        </w:rPr>
        <w:tab/>
      </w:r>
      <w:r w:rsidR="007B710A" w:rsidRPr="007F49DD">
        <w:rPr>
          <w:rFonts w:ascii="Arial" w:hAnsi="Arial" w:cs="Arial"/>
          <w:sz w:val="20"/>
          <w:szCs w:val="20"/>
        </w:rPr>
        <w:tab/>
      </w:r>
      <w:r w:rsidR="007B710A" w:rsidRPr="007F49DD">
        <w:rPr>
          <w:rFonts w:ascii="Arial" w:eastAsia="Calibri" w:hAnsi="Arial" w:cs="Arial"/>
          <w:sz w:val="20"/>
          <w:szCs w:val="20"/>
        </w:rPr>
        <w:t xml:space="preserve">A gestão e a fiscalização do objeto contratado serão realizadas conforme o disposto no Decreto Municipal 4874 de </w:t>
      </w:r>
      <w:proofErr w:type="gramStart"/>
      <w:r w:rsidR="007B710A" w:rsidRPr="007F49DD">
        <w:rPr>
          <w:rFonts w:ascii="Arial" w:eastAsia="Calibri" w:hAnsi="Arial" w:cs="Arial"/>
          <w:sz w:val="20"/>
          <w:szCs w:val="20"/>
        </w:rPr>
        <w:t>31 janeiro</w:t>
      </w:r>
      <w:proofErr w:type="gramEnd"/>
      <w:r w:rsidR="007B710A" w:rsidRPr="007F49DD">
        <w:rPr>
          <w:rFonts w:ascii="Arial" w:eastAsia="Calibri" w:hAnsi="Arial" w:cs="Arial"/>
          <w:sz w:val="20"/>
          <w:szCs w:val="20"/>
        </w:rPr>
        <w:t xml:space="preserve"> de 2023, nos termos da Lei Federal nº 14.133/2021.</w:t>
      </w:r>
    </w:p>
    <w:p w:rsidR="007B710A" w:rsidRPr="007F49DD" w:rsidRDefault="007B710A" w:rsidP="007B710A">
      <w:pPr>
        <w:widowControl w:val="0"/>
        <w:tabs>
          <w:tab w:val="left" w:pos="1418"/>
        </w:tabs>
        <w:spacing w:line="360" w:lineRule="auto"/>
        <w:ind w:left="-567" w:right="-567"/>
        <w:jc w:val="both"/>
        <w:rPr>
          <w:rFonts w:ascii="Arial" w:eastAsia="Calibri" w:hAnsi="Arial" w:cs="Arial"/>
          <w:sz w:val="20"/>
          <w:szCs w:val="20"/>
        </w:rPr>
      </w:pPr>
      <w:r w:rsidRPr="007F49DD">
        <w:rPr>
          <w:rFonts w:ascii="Arial" w:eastAsia="Calibri" w:hAnsi="Arial" w:cs="Arial"/>
          <w:sz w:val="20"/>
          <w:szCs w:val="20"/>
        </w:rPr>
        <w:tab/>
        <w:t xml:space="preserve">I - A execução do contrato deverá ser acompanhada e fiscalizada por </w:t>
      </w:r>
      <w:proofErr w:type="gramStart"/>
      <w:r w:rsidRPr="007F49DD">
        <w:rPr>
          <w:rFonts w:ascii="Arial" w:eastAsia="Calibri" w:hAnsi="Arial" w:cs="Arial"/>
          <w:sz w:val="20"/>
          <w:szCs w:val="20"/>
        </w:rPr>
        <w:t>fiscal(</w:t>
      </w:r>
      <w:proofErr w:type="gramEnd"/>
      <w:r w:rsidRPr="007F49DD">
        <w:rPr>
          <w:rFonts w:ascii="Arial" w:eastAsia="Calibri" w:hAnsi="Arial" w:cs="Arial"/>
          <w:sz w:val="20"/>
          <w:szCs w:val="20"/>
        </w:rPr>
        <w:t>is) ou por seu(s) respectivo(s) substituto(s);</w:t>
      </w:r>
    </w:p>
    <w:p w:rsidR="007B710A" w:rsidRPr="007F49DD" w:rsidRDefault="007B710A" w:rsidP="007B710A">
      <w:pPr>
        <w:widowControl w:val="0"/>
        <w:tabs>
          <w:tab w:val="left" w:pos="1418"/>
        </w:tabs>
        <w:spacing w:line="360" w:lineRule="auto"/>
        <w:ind w:left="-567" w:right="-567"/>
        <w:jc w:val="both"/>
        <w:rPr>
          <w:rFonts w:ascii="Arial" w:eastAsia="Calibri" w:hAnsi="Arial" w:cs="Arial"/>
          <w:sz w:val="20"/>
          <w:szCs w:val="20"/>
        </w:rPr>
      </w:pPr>
      <w:r w:rsidRPr="007F49DD">
        <w:rPr>
          <w:rFonts w:ascii="Arial" w:eastAsia="Calibri" w:hAnsi="Arial" w:cs="Arial"/>
          <w:sz w:val="20"/>
          <w:szCs w:val="20"/>
        </w:rPr>
        <w:tab/>
        <w:t xml:space="preserve">II - Compete ao Fiscal do Contrato abaixo identificado exercer a verificação concreta do objeto, devendo o servidor designado verificar a qualidade e procedência da prestação do objeto respectivo, </w:t>
      </w:r>
      <w:r w:rsidRPr="007F49DD">
        <w:rPr>
          <w:rFonts w:ascii="Arial" w:eastAsia="Calibri" w:hAnsi="Arial" w:cs="Arial"/>
          <w:sz w:val="20"/>
          <w:szCs w:val="20"/>
        </w:rPr>
        <w:lastRenderedPageBreak/>
        <w:t>encaminhar informações ao gestor do contrato, atestar documentos fiscais, exercer o relacionamento necessário com a contratada, dirimir as dúvidas que surgirem no cur</w:t>
      </w:r>
      <w:r w:rsidR="008E64A9" w:rsidRPr="007F49DD">
        <w:rPr>
          <w:rFonts w:ascii="Arial" w:eastAsia="Calibri" w:hAnsi="Arial" w:cs="Arial"/>
          <w:sz w:val="20"/>
          <w:szCs w:val="20"/>
        </w:rPr>
        <w:t xml:space="preserve">so da execução do contrato, </w:t>
      </w:r>
      <w:proofErr w:type="spellStart"/>
      <w:r w:rsidR="008E64A9" w:rsidRPr="007F49DD">
        <w:rPr>
          <w:rFonts w:ascii="Arial" w:eastAsia="Calibri" w:hAnsi="Arial" w:cs="Arial"/>
          <w:sz w:val="20"/>
          <w:szCs w:val="20"/>
        </w:rPr>
        <w:t>etc</w:t>
      </w:r>
      <w:proofErr w:type="spellEnd"/>
      <w:r w:rsidR="008E64A9" w:rsidRPr="007F49DD">
        <w:rPr>
          <w:rFonts w:ascii="Arial" w:eastAsia="Calibri" w:hAnsi="Arial" w:cs="Arial"/>
          <w:sz w:val="20"/>
          <w:szCs w:val="20"/>
        </w:rPr>
        <w:t>;</w:t>
      </w:r>
    </w:p>
    <w:p w:rsidR="007B710A" w:rsidRPr="007F49DD" w:rsidRDefault="007B710A" w:rsidP="007B710A">
      <w:pPr>
        <w:widowControl w:val="0"/>
        <w:tabs>
          <w:tab w:val="left" w:pos="1418"/>
        </w:tabs>
        <w:spacing w:line="360" w:lineRule="auto"/>
        <w:ind w:left="-567" w:right="-567"/>
        <w:jc w:val="both"/>
        <w:rPr>
          <w:rFonts w:ascii="Arial" w:eastAsia="Calibri" w:hAnsi="Arial" w:cs="Arial"/>
          <w:sz w:val="20"/>
          <w:szCs w:val="20"/>
        </w:rPr>
      </w:pPr>
      <w:r w:rsidRPr="007F49DD">
        <w:rPr>
          <w:rFonts w:ascii="Arial" w:eastAsia="Calibri" w:hAnsi="Arial" w:cs="Arial"/>
          <w:sz w:val="20"/>
          <w:szCs w:val="20"/>
        </w:rPr>
        <w:tab/>
        <w:t xml:space="preserve">Dentre as responsabilidades do(s) </w:t>
      </w:r>
      <w:proofErr w:type="gramStart"/>
      <w:r w:rsidRPr="007F49DD">
        <w:rPr>
          <w:rFonts w:ascii="Arial" w:eastAsia="Calibri" w:hAnsi="Arial" w:cs="Arial"/>
          <w:sz w:val="20"/>
          <w:szCs w:val="20"/>
        </w:rPr>
        <w:t>fiscal(</w:t>
      </w:r>
      <w:proofErr w:type="gramEnd"/>
      <w:r w:rsidRPr="007F49DD">
        <w:rPr>
          <w:rFonts w:ascii="Arial" w:eastAsia="Calibri" w:hAnsi="Arial" w:cs="Arial"/>
          <w:sz w:val="20"/>
          <w:szCs w:val="20"/>
        </w:rPr>
        <w:t xml:space="preserve">is) está a necessidade de anotar, em registro próprio, todas as ocorrências relacionadas à execução do contrato, inclusive quando de seu fiel cumprimento, determinando o que for necessário para a regularização de eventuais faltas ou defeitos observados; </w:t>
      </w:r>
    </w:p>
    <w:p w:rsidR="008E64A9" w:rsidRPr="007F49DD" w:rsidRDefault="007B710A" w:rsidP="008E64A9">
      <w:pPr>
        <w:widowControl w:val="0"/>
        <w:tabs>
          <w:tab w:val="left" w:pos="1418"/>
        </w:tabs>
        <w:spacing w:line="360" w:lineRule="auto"/>
        <w:ind w:left="-567" w:right="-567"/>
        <w:jc w:val="both"/>
        <w:rPr>
          <w:rFonts w:ascii="Arial" w:eastAsia="Calibri" w:hAnsi="Arial" w:cs="Arial"/>
          <w:sz w:val="20"/>
          <w:szCs w:val="20"/>
        </w:rPr>
      </w:pPr>
      <w:r w:rsidRPr="007F49DD">
        <w:rPr>
          <w:rFonts w:ascii="Arial" w:eastAsia="Calibri" w:hAnsi="Arial" w:cs="Arial"/>
          <w:sz w:val="20"/>
          <w:szCs w:val="20"/>
        </w:rPr>
        <w:tab/>
        <w:t xml:space="preserve">III - Compete ao Gestor do Contrato abaixo identificado exercer a administração do contrato, com atribuições voltadas para o controle das questões documentais da contratação, quais </w:t>
      </w:r>
      <w:proofErr w:type="gramStart"/>
      <w:r w:rsidRPr="007F49DD">
        <w:rPr>
          <w:rFonts w:ascii="Arial" w:eastAsia="Calibri" w:hAnsi="Arial" w:cs="Arial"/>
          <w:sz w:val="20"/>
          <w:szCs w:val="20"/>
        </w:rPr>
        <w:t>sejam,</w:t>
      </w:r>
      <w:proofErr w:type="gramEnd"/>
      <w:r w:rsidRPr="007F49DD">
        <w:rPr>
          <w:rFonts w:ascii="Arial" w:eastAsia="Calibri" w:hAnsi="Arial" w:cs="Arial"/>
          <w:sz w:val="20"/>
          <w:szCs w:val="20"/>
        </w:rPr>
        <w:t xml:space="preserve">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rsidR="007B710A" w:rsidRPr="007F49DD" w:rsidRDefault="007B710A" w:rsidP="008E64A9">
      <w:pPr>
        <w:pStyle w:val="PargrafodaLista"/>
        <w:widowControl w:val="0"/>
        <w:numPr>
          <w:ilvl w:val="0"/>
          <w:numId w:val="13"/>
        </w:numPr>
        <w:tabs>
          <w:tab w:val="left" w:pos="1418"/>
        </w:tabs>
        <w:spacing w:line="360" w:lineRule="auto"/>
        <w:ind w:right="-567"/>
        <w:jc w:val="both"/>
        <w:rPr>
          <w:rFonts w:ascii="Arial" w:eastAsia="Calibri" w:hAnsi="Arial" w:cs="Arial"/>
          <w:sz w:val="20"/>
          <w:szCs w:val="20"/>
        </w:rPr>
      </w:pPr>
      <w:r w:rsidRPr="007F49DD">
        <w:rPr>
          <w:rFonts w:ascii="Arial" w:eastAsia="Calibri" w:hAnsi="Arial" w:cs="Arial"/>
          <w:sz w:val="20"/>
          <w:szCs w:val="20"/>
        </w:rPr>
        <w:t>Fiscal do contrato, conforme quadro abaixo:</w:t>
      </w:r>
    </w:p>
    <w:tbl>
      <w:tblPr>
        <w:tblW w:w="9559" w:type="dxa"/>
        <w:tblInd w:w="-459" w:type="dxa"/>
        <w:tblLayout w:type="fixed"/>
        <w:tblLook w:val="0400"/>
      </w:tblPr>
      <w:tblGrid>
        <w:gridCol w:w="1276"/>
        <w:gridCol w:w="3402"/>
        <w:gridCol w:w="3691"/>
        <w:gridCol w:w="1190"/>
      </w:tblGrid>
      <w:tr w:rsidR="004F0537" w:rsidRPr="007F49DD" w:rsidTr="004F0537">
        <w:trPr>
          <w:cantSplit/>
          <w:trHeight w:val="506"/>
          <w:tblHeader/>
        </w:trPr>
        <w:tc>
          <w:tcPr>
            <w:tcW w:w="1276" w:type="dxa"/>
            <w:tcBorders>
              <w:top w:val="single" w:sz="4" w:space="0" w:color="000000"/>
              <w:left w:val="single" w:sz="4" w:space="0" w:color="000000"/>
              <w:bottom w:val="single" w:sz="4" w:space="0" w:color="000000"/>
              <w:right w:val="single" w:sz="4" w:space="0" w:color="000000"/>
            </w:tcBorders>
          </w:tcPr>
          <w:p w:rsidR="004F0537" w:rsidRPr="007F49DD" w:rsidRDefault="004F0537" w:rsidP="003257A8">
            <w:pPr>
              <w:widowControl w:val="0"/>
              <w:tabs>
                <w:tab w:val="left" w:pos="-709"/>
                <w:tab w:val="left" w:pos="993"/>
              </w:tabs>
              <w:spacing w:line="360" w:lineRule="auto"/>
              <w:jc w:val="both"/>
              <w:rPr>
                <w:rFonts w:ascii="Arial" w:eastAsia="Calibri" w:hAnsi="Arial" w:cs="Arial"/>
                <w:sz w:val="20"/>
                <w:szCs w:val="20"/>
              </w:rPr>
            </w:pPr>
            <w:r w:rsidRPr="007F49DD">
              <w:rPr>
                <w:rFonts w:ascii="Arial" w:eastAsia="Calibri" w:hAnsi="Arial" w:cs="Arial"/>
                <w:sz w:val="20"/>
                <w:szCs w:val="20"/>
              </w:rPr>
              <w:t>Secretaria</w:t>
            </w:r>
          </w:p>
        </w:tc>
        <w:tc>
          <w:tcPr>
            <w:tcW w:w="3402" w:type="dxa"/>
            <w:tcBorders>
              <w:top w:val="single" w:sz="4" w:space="0" w:color="000000"/>
              <w:left w:val="single" w:sz="4" w:space="0" w:color="000000"/>
              <w:bottom w:val="single" w:sz="4" w:space="0" w:color="000000"/>
              <w:right w:val="single" w:sz="4" w:space="0" w:color="000000"/>
            </w:tcBorders>
          </w:tcPr>
          <w:p w:rsidR="004F0537" w:rsidRPr="007F49DD" w:rsidRDefault="004F0537" w:rsidP="003257A8">
            <w:pPr>
              <w:widowControl w:val="0"/>
              <w:tabs>
                <w:tab w:val="left" w:pos="-709"/>
                <w:tab w:val="left" w:pos="993"/>
              </w:tabs>
              <w:spacing w:line="360" w:lineRule="auto"/>
              <w:jc w:val="both"/>
              <w:rPr>
                <w:rFonts w:ascii="Arial" w:eastAsia="Calibri" w:hAnsi="Arial" w:cs="Arial"/>
                <w:sz w:val="20"/>
                <w:szCs w:val="20"/>
              </w:rPr>
            </w:pPr>
            <w:r w:rsidRPr="007F49DD">
              <w:rPr>
                <w:rFonts w:ascii="Arial" w:eastAsia="Calibri" w:hAnsi="Arial" w:cs="Arial"/>
                <w:sz w:val="20"/>
                <w:szCs w:val="20"/>
              </w:rPr>
              <w:t>Nome</w:t>
            </w:r>
          </w:p>
        </w:tc>
        <w:tc>
          <w:tcPr>
            <w:tcW w:w="3691" w:type="dxa"/>
            <w:tcBorders>
              <w:top w:val="single" w:sz="4" w:space="0" w:color="000000"/>
              <w:left w:val="single" w:sz="4" w:space="0" w:color="000000"/>
              <w:bottom w:val="single" w:sz="4" w:space="0" w:color="000000"/>
              <w:right w:val="single" w:sz="4" w:space="0" w:color="000000"/>
            </w:tcBorders>
          </w:tcPr>
          <w:p w:rsidR="004F0537" w:rsidRPr="007F49DD" w:rsidRDefault="004F0537" w:rsidP="003257A8">
            <w:pPr>
              <w:widowControl w:val="0"/>
              <w:tabs>
                <w:tab w:val="left" w:pos="-709"/>
                <w:tab w:val="left" w:pos="993"/>
              </w:tabs>
              <w:spacing w:line="360" w:lineRule="auto"/>
              <w:jc w:val="both"/>
              <w:rPr>
                <w:rFonts w:ascii="Arial" w:eastAsia="Calibri" w:hAnsi="Arial" w:cs="Arial"/>
                <w:sz w:val="20"/>
                <w:szCs w:val="20"/>
              </w:rPr>
            </w:pPr>
            <w:r w:rsidRPr="007F49DD">
              <w:rPr>
                <w:rFonts w:ascii="Arial" w:eastAsia="Calibri" w:hAnsi="Arial" w:cs="Arial"/>
                <w:sz w:val="20"/>
                <w:szCs w:val="20"/>
              </w:rPr>
              <w:t>Cargo</w:t>
            </w:r>
          </w:p>
        </w:tc>
        <w:tc>
          <w:tcPr>
            <w:tcW w:w="1190" w:type="dxa"/>
            <w:tcBorders>
              <w:top w:val="single" w:sz="4" w:space="0" w:color="000000"/>
              <w:left w:val="single" w:sz="4" w:space="0" w:color="000000"/>
              <w:bottom w:val="single" w:sz="4" w:space="0" w:color="000000"/>
              <w:right w:val="single" w:sz="4" w:space="0" w:color="000000"/>
            </w:tcBorders>
          </w:tcPr>
          <w:p w:rsidR="004F0537" w:rsidRPr="007F49DD" w:rsidRDefault="004F0537" w:rsidP="003257A8">
            <w:pPr>
              <w:widowControl w:val="0"/>
              <w:tabs>
                <w:tab w:val="left" w:pos="-709"/>
                <w:tab w:val="left" w:pos="993"/>
              </w:tabs>
              <w:spacing w:line="360" w:lineRule="auto"/>
              <w:jc w:val="both"/>
              <w:rPr>
                <w:rFonts w:ascii="Arial" w:eastAsia="Calibri" w:hAnsi="Arial" w:cs="Arial"/>
                <w:sz w:val="20"/>
                <w:szCs w:val="20"/>
              </w:rPr>
            </w:pPr>
            <w:r w:rsidRPr="007F49DD">
              <w:rPr>
                <w:rFonts w:ascii="Arial" w:eastAsia="Calibri" w:hAnsi="Arial" w:cs="Arial"/>
                <w:sz w:val="20"/>
                <w:szCs w:val="20"/>
              </w:rPr>
              <w:t>Matrícula</w:t>
            </w:r>
          </w:p>
        </w:tc>
      </w:tr>
      <w:tr w:rsidR="004F0537" w:rsidRPr="007F49DD" w:rsidTr="004F0537">
        <w:trPr>
          <w:cantSplit/>
          <w:tblHeader/>
        </w:trPr>
        <w:tc>
          <w:tcPr>
            <w:tcW w:w="1276" w:type="dxa"/>
            <w:tcBorders>
              <w:top w:val="single" w:sz="4" w:space="0" w:color="000000"/>
              <w:left w:val="single" w:sz="4" w:space="0" w:color="000000"/>
              <w:bottom w:val="single" w:sz="4" w:space="0" w:color="000000"/>
              <w:right w:val="single" w:sz="4" w:space="0" w:color="000000"/>
            </w:tcBorders>
          </w:tcPr>
          <w:p w:rsidR="004F0537" w:rsidRPr="007F49DD" w:rsidRDefault="004F0537" w:rsidP="003257A8">
            <w:pPr>
              <w:widowControl w:val="0"/>
              <w:tabs>
                <w:tab w:val="left" w:pos="-709"/>
                <w:tab w:val="left" w:pos="993"/>
              </w:tabs>
              <w:spacing w:line="360" w:lineRule="auto"/>
              <w:jc w:val="both"/>
              <w:rPr>
                <w:rFonts w:ascii="Arial" w:eastAsia="Calibri"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4F0537" w:rsidRPr="007F49DD" w:rsidRDefault="004F0537" w:rsidP="003257A8">
            <w:pPr>
              <w:widowControl w:val="0"/>
              <w:spacing w:line="360" w:lineRule="auto"/>
              <w:rPr>
                <w:rFonts w:ascii="Arial" w:eastAsia="Calibri" w:hAnsi="Arial" w:cs="Arial"/>
                <w:sz w:val="20"/>
                <w:szCs w:val="20"/>
              </w:rPr>
            </w:pPr>
          </w:p>
        </w:tc>
        <w:tc>
          <w:tcPr>
            <w:tcW w:w="3691" w:type="dxa"/>
            <w:tcBorders>
              <w:top w:val="single" w:sz="4" w:space="0" w:color="000000"/>
              <w:left w:val="single" w:sz="4" w:space="0" w:color="000000"/>
              <w:bottom w:val="single" w:sz="4" w:space="0" w:color="000000"/>
              <w:right w:val="single" w:sz="4" w:space="0" w:color="000000"/>
            </w:tcBorders>
          </w:tcPr>
          <w:p w:rsidR="004F0537" w:rsidRPr="007F49DD" w:rsidRDefault="004F0537" w:rsidP="003257A8">
            <w:pPr>
              <w:widowControl w:val="0"/>
              <w:tabs>
                <w:tab w:val="left" w:pos="-709"/>
                <w:tab w:val="left" w:pos="993"/>
              </w:tabs>
              <w:spacing w:line="360" w:lineRule="auto"/>
              <w:jc w:val="both"/>
              <w:rPr>
                <w:rFonts w:ascii="Arial" w:eastAsia="Calibri" w:hAnsi="Arial" w:cs="Arial"/>
                <w:sz w:val="20"/>
                <w:szCs w:val="20"/>
              </w:rPr>
            </w:pPr>
          </w:p>
        </w:tc>
        <w:tc>
          <w:tcPr>
            <w:tcW w:w="1190" w:type="dxa"/>
            <w:tcBorders>
              <w:top w:val="single" w:sz="4" w:space="0" w:color="000000"/>
              <w:left w:val="single" w:sz="4" w:space="0" w:color="000000"/>
              <w:bottom w:val="single" w:sz="4" w:space="0" w:color="000000"/>
              <w:right w:val="single" w:sz="4" w:space="0" w:color="000000"/>
            </w:tcBorders>
          </w:tcPr>
          <w:p w:rsidR="004F0537" w:rsidRPr="007F49DD" w:rsidRDefault="004F0537" w:rsidP="003257A8">
            <w:pPr>
              <w:widowControl w:val="0"/>
              <w:tabs>
                <w:tab w:val="left" w:pos="-709"/>
                <w:tab w:val="left" w:pos="993"/>
              </w:tabs>
              <w:spacing w:line="360" w:lineRule="auto"/>
              <w:jc w:val="both"/>
              <w:rPr>
                <w:rFonts w:ascii="Arial" w:eastAsia="Calibri" w:hAnsi="Arial" w:cs="Arial"/>
                <w:sz w:val="20"/>
                <w:szCs w:val="20"/>
              </w:rPr>
            </w:pPr>
          </w:p>
        </w:tc>
      </w:tr>
    </w:tbl>
    <w:p w:rsidR="007B710A" w:rsidRPr="007F49DD" w:rsidRDefault="007B710A" w:rsidP="008E64A9">
      <w:pPr>
        <w:pStyle w:val="PargrafodaLista"/>
        <w:numPr>
          <w:ilvl w:val="0"/>
          <w:numId w:val="13"/>
        </w:numPr>
        <w:tabs>
          <w:tab w:val="left" w:pos="284"/>
          <w:tab w:val="left" w:pos="709"/>
          <w:tab w:val="left" w:pos="851"/>
        </w:tabs>
        <w:spacing w:line="360" w:lineRule="auto"/>
        <w:ind w:right="-567"/>
        <w:jc w:val="both"/>
        <w:rPr>
          <w:rFonts w:ascii="Arial" w:eastAsia="Calibri" w:hAnsi="Arial" w:cs="Arial"/>
          <w:sz w:val="20"/>
          <w:szCs w:val="20"/>
        </w:rPr>
      </w:pPr>
      <w:r w:rsidRPr="007F49DD">
        <w:rPr>
          <w:rFonts w:ascii="Arial" w:eastAsia="Calibri" w:hAnsi="Arial" w:cs="Arial"/>
          <w:sz w:val="20"/>
          <w:szCs w:val="20"/>
        </w:rPr>
        <w:t>Gestor do contrato, conforme quadro abaixo:</w:t>
      </w:r>
    </w:p>
    <w:tbl>
      <w:tblPr>
        <w:tblW w:w="9523" w:type="dxa"/>
        <w:tblInd w:w="-459" w:type="dxa"/>
        <w:tblLayout w:type="fixed"/>
        <w:tblLook w:val="0400"/>
      </w:tblPr>
      <w:tblGrid>
        <w:gridCol w:w="1276"/>
        <w:gridCol w:w="3402"/>
        <w:gridCol w:w="3675"/>
        <w:gridCol w:w="1170"/>
      </w:tblGrid>
      <w:tr w:rsidR="004F0537" w:rsidRPr="007F49DD" w:rsidTr="004F0537">
        <w:trPr>
          <w:cantSplit/>
          <w:trHeight w:val="506"/>
          <w:tblHeader/>
        </w:trPr>
        <w:tc>
          <w:tcPr>
            <w:tcW w:w="1276" w:type="dxa"/>
            <w:tcBorders>
              <w:top w:val="single" w:sz="4" w:space="0" w:color="000000"/>
              <w:left w:val="single" w:sz="4" w:space="0" w:color="000000"/>
              <w:bottom w:val="single" w:sz="4" w:space="0" w:color="000000"/>
              <w:right w:val="single" w:sz="4" w:space="0" w:color="000000"/>
            </w:tcBorders>
          </w:tcPr>
          <w:p w:rsidR="004F0537" w:rsidRPr="007F49DD" w:rsidRDefault="004F0537" w:rsidP="003257A8">
            <w:pPr>
              <w:widowControl w:val="0"/>
              <w:tabs>
                <w:tab w:val="left" w:pos="-1296"/>
                <w:tab w:val="left" w:pos="-587"/>
              </w:tabs>
              <w:spacing w:line="360" w:lineRule="auto"/>
              <w:jc w:val="both"/>
              <w:rPr>
                <w:rFonts w:ascii="Arial" w:eastAsia="Calibri" w:hAnsi="Arial" w:cs="Arial"/>
                <w:sz w:val="20"/>
                <w:szCs w:val="20"/>
              </w:rPr>
            </w:pPr>
            <w:r w:rsidRPr="007F49DD">
              <w:rPr>
                <w:rFonts w:ascii="Arial" w:eastAsia="Calibri" w:hAnsi="Arial" w:cs="Arial"/>
                <w:sz w:val="20"/>
                <w:szCs w:val="20"/>
              </w:rPr>
              <w:t>Secretaria</w:t>
            </w:r>
          </w:p>
        </w:tc>
        <w:tc>
          <w:tcPr>
            <w:tcW w:w="3402" w:type="dxa"/>
            <w:tcBorders>
              <w:top w:val="single" w:sz="4" w:space="0" w:color="000000"/>
              <w:left w:val="single" w:sz="4" w:space="0" w:color="000000"/>
              <w:bottom w:val="single" w:sz="4" w:space="0" w:color="000000"/>
              <w:right w:val="single" w:sz="4" w:space="0" w:color="000000"/>
            </w:tcBorders>
          </w:tcPr>
          <w:p w:rsidR="004F0537" w:rsidRPr="007F49DD" w:rsidRDefault="004F0537" w:rsidP="003257A8">
            <w:pPr>
              <w:widowControl w:val="0"/>
              <w:tabs>
                <w:tab w:val="left" w:pos="-422"/>
              </w:tabs>
              <w:spacing w:line="360" w:lineRule="auto"/>
              <w:jc w:val="both"/>
              <w:rPr>
                <w:rFonts w:ascii="Arial" w:eastAsia="Calibri" w:hAnsi="Arial" w:cs="Arial"/>
                <w:sz w:val="20"/>
                <w:szCs w:val="20"/>
              </w:rPr>
            </w:pPr>
            <w:r w:rsidRPr="007F49DD">
              <w:rPr>
                <w:rFonts w:ascii="Arial" w:eastAsia="Calibri" w:hAnsi="Arial" w:cs="Arial"/>
                <w:sz w:val="20"/>
                <w:szCs w:val="20"/>
              </w:rPr>
              <w:t>Nome</w:t>
            </w:r>
          </w:p>
        </w:tc>
        <w:tc>
          <w:tcPr>
            <w:tcW w:w="3675" w:type="dxa"/>
            <w:tcBorders>
              <w:top w:val="single" w:sz="4" w:space="0" w:color="000000"/>
              <w:left w:val="single" w:sz="4" w:space="0" w:color="000000"/>
              <w:bottom w:val="single" w:sz="4" w:space="0" w:color="000000"/>
              <w:right w:val="single" w:sz="4" w:space="0" w:color="000000"/>
            </w:tcBorders>
          </w:tcPr>
          <w:p w:rsidR="004F0537" w:rsidRPr="007F49DD" w:rsidRDefault="004F0537" w:rsidP="003257A8">
            <w:pPr>
              <w:widowControl w:val="0"/>
              <w:tabs>
                <w:tab w:val="left" w:pos="-905"/>
              </w:tabs>
              <w:spacing w:line="360" w:lineRule="auto"/>
              <w:jc w:val="both"/>
              <w:rPr>
                <w:rFonts w:ascii="Arial" w:eastAsia="Calibri" w:hAnsi="Arial" w:cs="Arial"/>
                <w:sz w:val="20"/>
                <w:szCs w:val="20"/>
              </w:rPr>
            </w:pPr>
            <w:r w:rsidRPr="007F49DD">
              <w:rPr>
                <w:rFonts w:ascii="Arial" w:eastAsia="Calibri" w:hAnsi="Arial" w:cs="Arial"/>
                <w:sz w:val="20"/>
                <w:szCs w:val="20"/>
              </w:rPr>
              <w:t>Cargo</w:t>
            </w:r>
          </w:p>
        </w:tc>
        <w:tc>
          <w:tcPr>
            <w:tcW w:w="1170" w:type="dxa"/>
            <w:tcBorders>
              <w:top w:val="single" w:sz="4" w:space="0" w:color="000000"/>
              <w:left w:val="single" w:sz="4" w:space="0" w:color="000000"/>
              <w:bottom w:val="single" w:sz="4" w:space="0" w:color="000000"/>
              <w:right w:val="single" w:sz="4" w:space="0" w:color="000000"/>
            </w:tcBorders>
          </w:tcPr>
          <w:p w:rsidR="004F0537" w:rsidRPr="007F49DD" w:rsidRDefault="004F0537" w:rsidP="003257A8">
            <w:pPr>
              <w:widowControl w:val="0"/>
              <w:tabs>
                <w:tab w:val="left" w:pos="897"/>
              </w:tabs>
              <w:spacing w:line="360" w:lineRule="auto"/>
              <w:jc w:val="both"/>
              <w:rPr>
                <w:rFonts w:ascii="Arial" w:eastAsia="Calibri" w:hAnsi="Arial" w:cs="Arial"/>
                <w:sz w:val="20"/>
                <w:szCs w:val="20"/>
              </w:rPr>
            </w:pPr>
            <w:r w:rsidRPr="007F49DD">
              <w:rPr>
                <w:rFonts w:ascii="Arial" w:eastAsia="Calibri" w:hAnsi="Arial" w:cs="Arial"/>
                <w:sz w:val="20"/>
                <w:szCs w:val="20"/>
              </w:rPr>
              <w:t>Matricula</w:t>
            </w:r>
          </w:p>
        </w:tc>
      </w:tr>
      <w:tr w:rsidR="004F0537" w:rsidRPr="007F49DD" w:rsidTr="004F0537">
        <w:trPr>
          <w:cantSplit/>
          <w:tblHeader/>
        </w:trPr>
        <w:tc>
          <w:tcPr>
            <w:tcW w:w="1276" w:type="dxa"/>
            <w:tcBorders>
              <w:top w:val="single" w:sz="4" w:space="0" w:color="000000"/>
              <w:left w:val="single" w:sz="4" w:space="0" w:color="000000"/>
              <w:bottom w:val="single" w:sz="4" w:space="0" w:color="000000"/>
              <w:right w:val="single" w:sz="4" w:space="0" w:color="000000"/>
            </w:tcBorders>
          </w:tcPr>
          <w:p w:rsidR="004F0537" w:rsidRPr="007F49DD" w:rsidRDefault="004F0537" w:rsidP="003257A8">
            <w:pPr>
              <w:widowControl w:val="0"/>
              <w:tabs>
                <w:tab w:val="left" w:pos="-1296"/>
                <w:tab w:val="left" w:pos="-587"/>
              </w:tabs>
              <w:spacing w:line="360" w:lineRule="auto"/>
              <w:jc w:val="both"/>
              <w:rPr>
                <w:rFonts w:ascii="Arial" w:eastAsia="Calibri"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4F0537" w:rsidRPr="007F49DD" w:rsidRDefault="004F0537" w:rsidP="003257A8">
            <w:pPr>
              <w:widowControl w:val="0"/>
              <w:pBdr>
                <w:top w:val="nil"/>
                <w:left w:val="nil"/>
                <w:bottom w:val="nil"/>
                <w:right w:val="nil"/>
                <w:between w:val="nil"/>
              </w:pBdr>
              <w:tabs>
                <w:tab w:val="left" w:pos="-422"/>
              </w:tabs>
              <w:ind w:right="-20"/>
              <w:rPr>
                <w:rFonts w:ascii="Arial" w:eastAsia="Calibri" w:hAnsi="Arial" w:cs="Arial"/>
                <w:sz w:val="20"/>
                <w:szCs w:val="20"/>
              </w:rPr>
            </w:pPr>
          </w:p>
        </w:tc>
        <w:tc>
          <w:tcPr>
            <w:tcW w:w="3675" w:type="dxa"/>
            <w:tcBorders>
              <w:top w:val="single" w:sz="4" w:space="0" w:color="000000"/>
              <w:left w:val="single" w:sz="4" w:space="0" w:color="000000"/>
              <w:bottom w:val="single" w:sz="4" w:space="0" w:color="000000"/>
              <w:right w:val="single" w:sz="4" w:space="0" w:color="000000"/>
            </w:tcBorders>
          </w:tcPr>
          <w:p w:rsidR="004F0537" w:rsidRPr="007F49DD" w:rsidRDefault="004F0537" w:rsidP="003257A8">
            <w:pPr>
              <w:tabs>
                <w:tab w:val="left" w:pos="-905"/>
              </w:tabs>
              <w:spacing w:line="360" w:lineRule="auto"/>
              <w:jc w:val="both"/>
              <w:rPr>
                <w:rFonts w:ascii="Arial" w:eastAsia="Calibri" w:hAnsi="Arial" w:cs="Arial"/>
                <w:sz w:val="20"/>
                <w:szCs w:val="20"/>
              </w:rPr>
            </w:pPr>
          </w:p>
        </w:tc>
        <w:tc>
          <w:tcPr>
            <w:tcW w:w="1170" w:type="dxa"/>
            <w:tcBorders>
              <w:top w:val="single" w:sz="4" w:space="0" w:color="000000"/>
              <w:left w:val="single" w:sz="4" w:space="0" w:color="000000"/>
              <w:bottom w:val="single" w:sz="4" w:space="0" w:color="000000"/>
              <w:right w:val="single" w:sz="4" w:space="0" w:color="000000"/>
            </w:tcBorders>
          </w:tcPr>
          <w:p w:rsidR="004F0537" w:rsidRPr="007F49DD" w:rsidRDefault="004F0537" w:rsidP="003257A8">
            <w:pPr>
              <w:tabs>
                <w:tab w:val="left" w:pos="897"/>
              </w:tabs>
              <w:spacing w:line="360" w:lineRule="auto"/>
              <w:jc w:val="both"/>
              <w:rPr>
                <w:rFonts w:ascii="Arial" w:eastAsia="Calibri" w:hAnsi="Arial" w:cs="Arial"/>
                <w:sz w:val="20"/>
                <w:szCs w:val="20"/>
              </w:rPr>
            </w:pPr>
          </w:p>
        </w:tc>
      </w:tr>
    </w:tbl>
    <w:p w:rsidR="008E64A9" w:rsidRPr="007F49DD" w:rsidRDefault="008E64A9" w:rsidP="008E64A9">
      <w:pPr>
        <w:widowControl w:val="0"/>
        <w:pBdr>
          <w:top w:val="nil"/>
          <w:left w:val="nil"/>
          <w:bottom w:val="nil"/>
          <w:right w:val="nil"/>
          <w:between w:val="nil"/>
        </w:pBdr>
        <w:spacing w:line="360" w:lineRule="auto"/>
        <w:ind w:left="-567" w:right="-567" w:firstLine="2127"/>
        <w:jc w:val="both"/>
        <w:rPr>
          <w:rFonts w:ascii="Arial" w:eastAsia="Calibri" w:hAnsi="Arial" w:cs="Arial"/>
          <w:sz w:val="20"/>
          <w:szCs w:val="20"/>
        </w:rPr>
      </w:pPr>
    </w:p>
    <w:p w:rsidR="007B710A" w:rsidRPr="007F49DD" w:rsidRDefault="008E64A9" w:rsidP="008E64A9">
      <w:pPr>
        <w:widowControl w:val="0"/>
        <w:pBdr>
          <w:top w:val="nil"/>
          <w:left w:val="nil"/>
          <w:bottom w:val="nil"/>
          <w:right w:val="nil"/>
          <w:between w:val="nil"/>
        </w:pBdr>
        <w:spacing w:line="360" w:lineRule="auto"/>
        <w:ind w:left="-567" w:right="-567" w:firstLine="2127"/>
        <w:jc w:val="both"/>
        <w:rPr>
          <w:rFonts w:ascii="Arial" w:eastAsia="Calibri" w:hAnsi="Arial" w:cs="Arial"/>
          <w:sz w:val="20"/>
          <w:szCs w:val="20"/>
        </w:rPr>
      </w:pPr>
      <w:r w:rsidRPr="007F49DD">
        <w:rPr>
          <w:rFonts w:ascii="Arial" w:eastAsia="Calibri" w:hAnsi="Arial" w:cs="Arial"/>
          <w:sz w:val="20"/>
          <w:szCs w:val="20"/>
        </w:rPr>
        <w:t xml:space="preserve">IV - </w:t>
      </w:r>
      <w:r w:rsidR="007B710A" w:rsidRPr="007F49DD">
        <w:rPr>
          <w:rFonts w:ascii="Arial" w:eastAsia="Calibri" w:hAnsi="Arial" w:cs="Arial"/>
          <w:sz w:val="20"/>
          <w:szCs w:val="20"/>
        </w:rPr>
        <w:t>A fiscalização de que trata este item não exclui nem reduz a responsabilidade do prestador de serviços, inclusive perante terceiros, por qualquer irregularidade, ainda que resultante de imperfeições técnicas, vícios redibitórios, ou emprego de material inadequado ou de qualidade inferior.</w:t>
      </w:r>
    </w:p>
    <w:p w:rsidR="008E64A9" w:rsidRPr="007F49DD" w:rsidRDefault="008E64A9" w:rsidP="008E64A9">
      <w:pPr>
        <w:widowControl w:val="0"/>
        <w:pBdr>
          <w:top w:val="nil"/>
          <w:left w:val="nil"/>
          <w:bottom w:val="nil"/>
          <w:right w:val="nil"/>
          <w:between w:val="nil"/>
        </w:pBdr>
        <w:spacing w:line="360" w:lineRule="auto"/>
        <w:ind w:left="-567" w:right="-567" w:firstLine="2127"/>
        <w:jc w:val="both"/>
        <w:rPr>
          <w:rFonts w:ascii="Arial" w:eastAsia="Calibri" w:hAnsi="Arial" w:cs="Arial"/>
          <w:sz w:val="20"/>
          <w:szCs w:val="20"/>
        </w:rPr>
      </w:pPr>
      <w:r w:rsidRPr="007F49DD">
        <w:rPr>
          <w:rFonts w:ascii="Arial" w:eastAsia="Calibri" w:hAnsi="Arial" w:cs="Arial"/>
          <w:sz w:val="20"/>
          <w:szCs w:val="20"/>
        </w:rPr>
        <w:t xml:space="preserve">V - </w:t>
      </w:r>
      <w:r w:rsidR="007B710A" w:rsidRPr="007F49DD">
        <w:rPr>
          <w:rFonts w:ascii="Arial" w:eastAsia="Calibri" w:hAnsi="Arial" w:cs="Arial"/>
          <w:sz w:val="20"/>
          <w:szCs w:val="20"/>
        </w:rPr>
        <w:t>A contratada sujeitar-se-á a fiscalização dos órgãos competentes da Prefeitura Municipal de Sapucaia do Sul, em todos os aspectos inerentes a execução do objeto contratado.</w:t>
      </w:r>
    </w:p>
    <w:p w:rsidR="008E64A9" w:rsidRPr="007F49DD" w:rsidRDefault="008E64A9" w:rsidP="008E64A9">
      <w:pPr>
        <w:widowControl w:val="0"/>
        <w:pBdr>
          <w:top w:val="nil"/>
          <w:left w:val="nil"/>
          <w:bottom w:val="nil"/>
          <w:right w:val="nil"/>
          <w:between w:val="nil"/>
        </w:pBdr>
        <w:spacing w:line="360" w:lineRule="auto"/>
        <w:ind w:left="-567" w:right="-567" w:firstLine="2127"/>
        <w:jc w:val="both"/>
        <w:rPr>
          <w:rFonts w:ascii="Arial" w:eastAsia="Calibri" w:hAnsi="Arial" w:cs="Arial"/>
          <w:sz w:val="20"/>
          <w:szCs w:val="20"/>
        </w:rPr>
      </w:pPr>
      <w:r w:rsidRPr="007F49DD">
        <w:rPr>
          <w:rFonts w:ascii="Arial" w:eastAsia="Calibri" w:hAnsi="Arial" w:cs="Arial"/>
          <w:sz w:val="20"/>
          <w:szCs w:val="20"/>
        </w:rPr>
        <w:t xml:space="preserve">VI - </w:t>
      </w:r>
      <w:r w:rsidR="007B710A" w:rsidRPr="007F49DD">
        <w:rPr>
          <w:rFonts w:ascii="Arial" w:eastAsia="Calibri" w:hAnsi="Arial" w:cs="Arial"/>
          <w:sz w:val="20"/>
          <w:szCs w:val="20"/>
        </w:rPr>
        <w:t>A equipe diretiva das escolas e/ou o fiscal do contrato emitirá atestado de não conformidade sempre que constatar irre</w:t>
      </w:r>
      <w:r w:rsidRPr="007F49DD">
        <w:rPr>
          <w:rFonts w:ascii="Arial" w:eastAsia="Calibri" w:hAnsi="Arial" w:cs="Arial"/>
          <w:sz w:val="20"/>
          <w:szCs w:val="20"/>
        </w:rPr>
        <w:t>gularidades no serviço prestado.</w:t>
      </w:r>
    </w:p>
    <w:p w:rsidR="008E64A9" w:rsidRPr="007F49DD" w:rsidRDefault="008E64A9" w:rsidP="008E64A9">
      <w:pPr>
        <w:widowControl w:val="0"/>
        <w:pBdr>
          <w:top w:val="nil"/>
          <w:left w:val="nil"/>
          <w:bottom w:val="nil"/>
          <w:right w:val="nil"/>
          <w:between w:val="nil"/>
        </w:pBdr>
        <w:spacing w:line="360" w:lineRule="auto"/>
        <w:ind w:left="-567" w:right="-567" w:firstLine="2127"/>
        <w:jc w:val="both"/>
        <w:rPr>
          <w:rFonts w:ascii="Arial" w:eastAsia="Calibri" w:hAnsi="Arial" w:cs="Arial"/>
          <w:sz w:val="20"/>
          <w:szCs w:val="20"/>
        </w:rPr>
      </w:pPr>
      <w:r w:rsidRPr="007F49DD">
        <w:rPr>
          <w:rFonts w:ascii="Arial" w:eastAsia="Calibri" w:hAnsi="Arial" w:cs="Arial"/>
          <w:sz w:val="20"/>
          <w:szCs w:val="20"/>
        </w:rPr>
        <w:t xml:space="preserve">VII - </w:t>
      </w:r>
      <w:r w:rsidR="007B710A" w:rsidRPr="007F49DD">
        <w:rPr>
          <w:rFonts w:ascii="Arial" w:eastAsia="Calibri" w:hAnsi="Arial" w:cs="Arial"/>
          <w:sz w:val="20"/>
          <w:szCs w:val="20"/>
        </w:rPr>
        <w:t>A contratada deverá comunicar imediatamente a direção da escola ou ao fiscal do contrato em qualquer ocorrência anormal ou acidente envolvendo os funcionários.</w:t>
      </w:r>
    </w:p>
    <w:p w:rsidR="008E64A9" w:rsidRPr="007F49DD" w:rsidRDefault="008E64A9" w:rsidP="008E64A9">
      <w:pPr>
        <w:widowControl w:val="0"/>
        <w:pBdr>
          <w:top w:val="nil"/>
          <w:left w:val="nil"/>
          <w:bottom w:val="nil"/>
          <w:right w:val="nil"/>
          <w:between w:val="nil"/>
        </w:pBdr>
        <w:spacing w:line="360" w:lineRule="auto"/>
        <w:ind w:left="-567" w:right="-567" w:firstLine="2127"/>
        <w:jc w:val="both"/>
        <w:rPr>
          <w:rFonts w:ascii="Arial" w:eastAsia="Calibri" w:hAnsi="Arial" w:cs="Arial"/>
          <w:sz w:val="20"/>
          <w:szCs w:val="20"/>
        </w:rPr>
      </w:pPr>
      <w:r w:rsidRPr="007F49DD">
        <w:rPr>
          <w:rFonts w:ascii="Arial" w:eastAsia="Calibri" w:hAnsi="Arial" w:cs="Arial"/>
          <w:sz w:val="20"/>
          <w:szCs w:val="20"/>
        </w:rPr>
        <w:t xml:space="preserve">VIII - </w:t>
      </w:r>
      <w:r w:rsidR="007B710A" w:rsidRPr="007F49DD">
        <w:rPr>
          <w:rFonts w:ascii="Arial" w:eastAsia="Calibri" w:hAnsi="Arial" w:cs="Arial"/>
          <w:sz w:val="20"/>
          <w:szCs w:val="20"/>
        </w:rPr>
        <w:t xml:space="preserve">A contratada deverá prestar todo esclarecimento ou informação solicitada pela Prefeitura Municipal de Sapucaia do Sul, ou por seus prepostos, incluindo dados técnicos e operacionais sobre os </w:t>
      </w:r>
      <w:r w:rsidR="007B710A" w:rsidRPr="007F49DD">
        <w:rPr>
          <w:rFonts w:ascii="Arial" w:eastAsia="Calibri" w:hAnsi="Arial" w:cs="Arial"/>
          <w:sz w:val="20"/>
          <w:szCs w:val="20"/>
        </w:rPr>
        <w:lastRenderedPageBreak/>
        <w:t>serviços.</w:t>
      </w:r>
    </w:p>
    <w:p w:rsidR="008E64A9" w:rsidRPr="007F49DD" w:rsidRDefault="008E64A9" w:rsidP="008E64A9">
      <w:pPr>
        <w:widowControl w:val="0"/>
        <w:pBdr>
          <w:top w:val="nil"/>
          <w:left w:val="nil"/>
          <w:bottom w:val="nil"/>
          <w:right w:val="nil"/>
          <w:between w:val="nil"/>
        </w:pBdr>
        <w:spacing w:line="360" w:lineRule="auto"/>
        <w:ind w:left="-567" w:right="-567" w:firstLine="2127"/>
        <w:jc w:val="both"/>
        <w:rPr>
          <w:rFonts w:ascii="Arial" w:eastAsia="Calibri" w:hAnsi="Arial" w:cs="Arial"/>
          <w:sz w:val="20"/>
          <w:szCs w:val="20"/>
        </w:rPr>
      </w:pPr>
      <w:r w:rsidRPr="007F49DD">
        <w:rPr>
          <w:rFonts w:ascii="Arial" w:eastAsia="Calibri" w:hAnsi="Arial" w:cs="Arial"/>
          <w:sz w:val="20"/>
          <w:szCs w:val="20"/>
        </w:rPr>
        <w:t xml:space="preserve">IX - </w:t>
      </w:r>
      <w:r w:rsidR="007B710A" w:rsidRPr="007F49DD">
        <w:rPr>
          <w:rFonts w:ascii="Arial" w:eastAsia="Calibri" w:hAnsi="Arial" w:cs="Arial"/>
          <w:sz w:val="20"/>
          <w:szCs w:val="20"/>
        </w:rPr>
        <w:t>A contratada deverá participar das reuniões para as quais s</w:t>
      </w:r>
      <w:r w:rsidR="00F637F5">
        <w:rPr>
          <w:rFonts w:ascii="Arial" w:eastAsia="Calibri" w:hAnsi="Arial" w:cs="Arial"/>
          <w:sz w:val="20"/>
          <w:szCs w:val="20"/>
        </w:rPr>
        <w:t xml:space="preserve">eja convocada pela </w:t>
      </w:r>
      <w:proofErr w:type="gramStart"/>
      <w:r w:rsidR="00F637F5">
        <w:rPr>
          <w:rFonts w:ascii="Arial" w:eastAsia="Calibri" w:hAnsi="Arial" w:cs="Arial"/>
          <w:sz w:val="20"/>
          <w:szCs w:val="20"/>
        </w:rPr>
        <w:t xml:space="preserve">Secretaria </w:t>
      </w:r>
      <w:r w:rsidR="007B710A" w:rsidRPr="007F49DD">
        <w:rPr>
          <w:rFonts w:ascii="Arial" w:eastAsia="Calibri" w:hAnsi="Arial" w:cs="Arial"/>
          <w:sz w:val="20"/>
          <w:szCs w:val="20"/>
        </w:rPr>
        <w:t>,</w:t>
      </w:r>
      <w:proofErr w:type="gramEnd"/>
      <w:r w:rsidR="007B710A" w:rsidRPr="007F49DD">
        <w:rPr>
          <w:rFonts w:ascii="Arial" w:eastAsia="Calibri" w:hAnsi="Arial" w:cs="Arial"/>
          <w:sz w:val="20"/>
          <w:szCs w:val="20"/>
        </w:rPr>
        <w:t xml:space="preserve"> enviando representante legal, com poderes específicos para prestar informações e justificativas.</w:t>
      </w:r>
    </w:p>
    <w:p w:rsidR="008E64A9" w:rsidRPr="007F49DD" w:rsidRDefault="008E64A9" w:rsidP="008E64A9">
      <w:pPr>
        <w:widowControl w:val="0"/>
        <w:pBdr>
          <w:top w:val="nil"/>
          <w:left w:val="nil"/>
          <w:bottom w:val="nil"/>
          <w:right w:val="nil"/>
          <w:between w:val="nil"/>
        </w:pBdr>
        <w:spacing w:line="360" w:lineRule="auto"/>
        <w:ind w:left="-567" w:right="-567" w:firstLine="2127"/>
        <w:jc w:val="both"/>
        <w:rPr>
          <w:rFonts w:ascii="Arial" w:eastAsia="Calibri" w:hAnsi="Arial" w:cs="Arial"/>
          <w:sz w:val="20"/>
          <w:szCs w:val="20"/>
        </w:rPr>
      </w:pPr>
      <w:r w:rsidRPr="007F49DD">
        <w:rPr>
          <w:rFonts w:ascii="Arial" w:eastAsia="Calibri" w:hAnsi="Arial" w:cs="Arial"/>
          <w:sz w:val="20"/>
          <w:szCs w:val="20"/>
        </w:rPr>
        <w:t xml:space="preserve">X - </w:t>
      </w:r>
      <w:r w:rsidR="007B710A" w:rsidRPr="007F49DD">
        <w:rPr>
          <w:rFonts w:ascii="Arial" w:eastAsia="Calibri" w:hAnsi="Arial" w:cs="Arial"/>
          <w:sz w:val="20"/>
          <w:szCs w:val="20"/>
        </w:rPr>
        <w:t>A contratada deverá adequar, por determinação da Administração Municipal, qualquer serviço que não esteja sendo executado de acordo com a boa técnica de controle de pragas.</w:t>
      </w:r>
    </w:p>
    <w:p w:rsidR="008E64A9" w:rsidRPr="007F49DD" w:rsidRDefault="008E64A9" w:rsidP="008E64A9">
      <w:pPr>
        <w:widowControl w:val="0"/>
        <w:pBdr>
          <w:top w:val="nil"/>
          <w:left w:val="nil"/>
          <w:bottom w:val="nil"/>
          <w:right w:val="nil"/>
          <w:between w:val="nil"/>
        </w:pBdr>
        <w:spacing w:line="360" w:lineRule="auto"/>
        <w:ind w:left="-567" w:right="-567" w:firstLine="2127"/>
        <w:jc w:val="both"/>
        <w:rPr>
          <w:rFonts w:ascii="Arial" w:eastAsia="Calibri" w:hAnsi="Arial" w:cs="Arial"/>
          <w:sz w:val="20"/>
          <w:szCs w:val="20"/>
        </w:rPr>
      </w:pPr>
      <w:r w:rsidRPr="007F49DD">
        <w:rPr>
          <w:rFonts w:ascii="Arial" w:eastAsia="Calibri" w:hAnsi="Arial" w:cs="Arial"/>
          <w:sz w:val="20"/>
          <w:szCs w:val="20"/>
        </w:rPr>
        <w:t xml:space="preserve">XI - </w:t>
      </w:r>
      <w:r w:rsidR="007B710A" w:rsidRPr="007F49DD">
        <w:rPr>
          <w:rFonts w:ascii="Arial" w:eastAsia="Calibri" w:hAnsi="Arial" w:cs="Arial"/>
          <w:sz w:val="20"/>
          <w:szCs w:val="20"/>
        </w:rPr>
        <w:t>Havendo transgressão de quaisquer itens constantes neste Edital, a contratada estará sujeita às penalidades aplicadas pela Administração Municipal.</w:t>
      </w:r>
    </w:p>
    <w:p w:rsidR="007B710A" w:rsidRPr="007F49DD" w:rsidRDefault="008E64A9" w:rsidP="008E64A9">
      <w:pPr>
        <w:widowControl w:val="0"/>
        <w:pBdr>
          <w:top w:val="nil"/>
          <w:left w:val="nil"/>
          <w:bottom w:val="nil"/>
          <w:right w:val="nil"/>
          <w:between w:val="nil"/>
        </w:pBdr>
        <w:spacing w:line="360" w:lineRule="auto"/>
        <w:ind w:left="-567" w:right="-567" w:firstLine="2127"/>
        <w:jc w:val="both"/>
        <w:rPr>
          <w:rFonts w:ascii="Arial" w:eastAsia="Calibri" w:hAnsi="Arial" w:cs="Arial"/>
          <w:sz w:val="20"/>
          <w:szCs w:val="20"/>
        </w:rPr>
      </w:pPr>
      <w:r w:rsidRPr="007F49DD">
        <w:rPr>
          <w:rFonts w:ascii="Arial" w:eastAsia="Calibri" w:hAnsi="Arial" w:cs="Arial"/>
          <w:sz w:val="20"/>
          <w:szCs w:val="20"/>
        </w:rPr>
        <w:t xml:space="preserve">XII - </w:t>
      </w:r>
      <w:r w:rsidR="007B710A" w:rsidRPr="007F49DD">
        <w:rPr>
          <w:rFonts w:ascii="Arial" w:eastAsia="Calibri" w:hAnsi="Arial" w:cs="Arial"/>
          <w:sz w:val="20"/>
          <w:szCs w:val="20"/>
        </w:rPr>
        <w:t>A empresa deve possuir os devidos registros e atestados de capacidade técnica elencados neste termo.</w:t>
      </w:r>
    </w:p>
    <w:p w:rsidR="0010391A" w:rsidRPr="007F49DD" w:rsidRDefault="0010391A" w:rsidP="007B710A">
      <w:pPr>
        <w:pStyle w:val="NormalWeb"/>
        <w:spacing w:beforeAutospacing="0" w:after="0" w:afterAutospacing="0" w:line="360" w:lineRule="auto"/>
        <w:ind w:left="-567" w:right="-567" w:firstLine="708"/>
        <w:jc w:val="both"/>
        <w:rPr>
          <w:rFonts w:ascii="Arial" w:hAnsi="Arial" w:cs="Arial"/>
          <w:b/>
          <w:sz w:val="20"/>
          <w:szCs w:val="20"/>
        </w:rPr>
      </w:pPr>
    </w:p>
    <w:p w:rsidR="0076470F" w:rsidRPr="007F49DD" w:rsidRDefault="00423409" w:rsidP="0049262E">
      <w:pPr>
        <w:tabs>
          <w:tab w:val="left" w:pos="1418"/>
          <w:tab w:val="left" w:pos="4253"/>
        </w:tabs>
        <w:spacing w:before="120" w:line="360" w:lineRule="auto"/>
        <w:ind w:left="-567" w:right="-568"/>
        <w:jc w:val="both"/>
        <w:rPr>
          <w:rFonts w:ascii="Arial" w:hAnsi="Arial" w:cs="Arial"/>
          <w:b/>
          <w:sz w:val="20"/>
          <w:szCs w:val="20"/>
        </w:rPr>
      </w:pPr>
      <w:r w:rsidRPr="007F49DD">
        <w:rPr>
          <w:rFonts w:ascii="Arial" w:hAnsi="Arial" w:cs="Arial"/>
          <w:b/>
          <w:sz w:val="20"/>
          <w:szCs w:val="20"/>
        </w:rPr>
        <w:t xml:space="preserve">CLÁUSULA DÉCIMA </w:t>
      </w:r>
      <w:r w:rsidR="007B710A" w:rsidRPr="007F49DD">
        <w:rPr>
          <w:rFonts w:ascii="Arial" w:hAnsi="Arial" w:cs="Arial"/>
          <w:b/>
          <w:sz w:val="20"/>
          <w:szCs w:val="20"/>
        </w:rPr>
        <w:t xml:space="preserve">QUARTA </w:t>
      </w:r>
      <w:r w:rsidRPr="007F49DD">
        <w:rPr>
          <w:rFonts w:ascii="Arial" w:hAnsi="Arial" w:cs="Arial"/>
          <w:b/>
          <w:sz w:val="20"/>
          <w:szCs w:val="20"/>
        </w:rPr>
        <w:t>– DA GARANTIA DO OBJETO</w:t>
      </w:r>
    </w:p>
    <w:p w:rsidR="00F63106" w:rsidRPr="007F49DD" w:rsidRDefault="00423409" w:rsidP="008E64A9">
      <w:pPr>
        <w:tabs>
          <w:tab w:val="left" w:pos="1418"/>
          <w:tab w:val="left" w:pos="4253"/>
        </w:tabs>
        <w:spacing w:before="120" w:line="360" w:lineRule="auto"/>
        <w:ind w:left="-567" w:right="-568"/>
        <w:jc w:val="both"/>
        <w:rPr>
          <w:rStyle w:val="pspdfkit-6fq5ysqkmc2gc1fek9b659qfh8"/>
          <w:rFonts w:eastAsia="Times New Roman"/>
          <w:shd w:val="clear" w:color="auto" w:fill="FFFFFF"/>
          <w:lang w:eastAsia="pt-BR"/>
        </w:rPr>
      </w:pPr>
      <w:r w:rsidRPr="007F49DD">
        <w:rPr>
          <w:rFonts w:ascii="Arial" w:hAnsi="Arial" w:cs="Arial"/>
          <w:sz w:val="20"/>
          <w:szCs w:val="20"/>
        </w:rPr>
        <w:tab/>
      </w:r>
      <w:r w:rsidR="00F63106" w:rsidRPr="007F49DD">
        <w:rPr>
          <w:rStyle w:val="pspdfkit-6fq5ysqkmc2gc1fek9b659qfh8"/>
          <w:rFonts w:eastAsia="Times New Roman"/>
          <w:shd w:val="clear" w:color="auto" w:fill="FFFFFF"/>
          <w:lang w:eastAsia="pt-BR"/>
        </w:rPr>
        <w:t xml:space="preserve">I - </w:t>
      </w:r>
      <w:r w:rsidR="00335191" w:rsidRPr="007F49DD">
        <w:rPr>
          <w:rStyle w:val="pspdfkit-6fq5ysqkmc2gc1fek9b659qfh8"/>
          <w:rFonts w:ascii="Arial" w:eastAsia="Times New Roman" w:hAnsi="Arial" w:cs="Arial"/>
          <w:sz w:val="20"/>
          <w:szCs w:val="20"/>
          <w:shd w:val="clear" w:color="auto" w:fill="FFFFFF"/>
          <w:lang w:eastAsia="pt-BR"/>
        </w:rPr>
        <w:t>Os bens poderão ser rejeitados no todo ou em parte, quando em desacordo com as especificações aqui constantes e na proposta, devendo ser substituídos no prazo de 10 (dez) dias úteis, a contar da notificação contratada, às suas custas, sem prejuízo da aplicação das penalidades</w:t>
      </w:r>
      <w:proofErr w:type="gramStart"/>
      <w:r w:rsidR="00335191" w:rsidRPr="007F49DD">
        <w:rPr>
          <w:rStyle w:val="pspdfkit-6fq5ysqkmc2gc1fek9b659qfh8"/>
          <w:rFonts w:ascii="Arial" w:eastAsia="Times New Roman" w:hAnsi="Arial" w:cs="Arial"/>
          <w:sz w:val="20"/>
          <w:szCs w:val="20"/>
          <w:shd w:val="clear" w:color="auto" w:fill="FFFFFF"/>
          <w:lang w:eastAsia="pt-BR"/>
        </w:rPr>
        <w:t>.</w:t>
      </w:r>
      <w:r w:rsidR="00F63106" w:rsidRPr="007F49DD">
        <w:rPr>
          <w:rStyle w:val="pspdfkit-6fq5ysqkmc2gc1fek9b659qfh8"/>
          <w:rFonts w:eastAsia="Times New Roman"/>
          <w:shd w:val="clear" w:color="auto" w:fill="FFFFFF"/>
          <w:lang w:eastAsia="pt-BR"/>
        </w:rPr>
        <w:t>.</w:t>
      </w:r>
      <w:proofErr w:type="gramEnd"/>
    </w:p>
    <w:p w:rsidR="00335191" w:rsidRPr="007F49DD" w:rsidRDefault="00423409" w:rsidP="00F63106">
      <w:pPr>
        <w:tabs>
          <w:tab w:val="left" w:pos="1418"/>
          <w:tab w:val="left" w:pos="4253"/>
        </w:tabs>
        <w:spacing w:before="120" w:line="360" w:lineRule="auto"/>
        <w:ind w:left="-567" w:right="-568"/>
        <w:jc w:val="both"/>
        <w:rPr>
          <w:rStyle w:val="pspdfkit-6fq5ysqkmc2gc1fek9b659qfh8"/>
          <w:rFonts w:ascii="Arial" w:eastAsia="Times New Roman" w:hAnsi="Arial" w:cs="Arial"/>
          <w:sz w:val="20"/>
          <w:szCs w:val="20"/>
          <w:shd w:val="clear" w:color="auto" w:fill="FFFFFF"/>
          <w:lang w:eastAsia="pt-BR"/>
        </w:rPr>
      </w:pPr>
      <w:r w:rsidRPr="007F49DD">
        <w:rPr>
          <w:rStyle w:val="pspdfkit-6fq5ysqkmc2gc1fek9b659qfh8"/>
          <w:rFonts w:eastAsia="Times New Roman"/>
          <w:shd w:val="clear" w:color="auto" w:fill="FFFFFF"/>
          <w:lang w:eastAsia="pt-BR"/>
        </w:rPr>
        <w:tab/>
      </w:r>
      <w:r w:rsidR="00F63106" w:rsidRPr="007F49DD">
        <w:rPr>
          <w:rStyle w:val="pspdfkit-6fq5ysqkmc2gc1fek9b659qfh8"/>
          <w:rFonts w:eastAsia="Times New Roman"/>
          <w:shd w:val="clear" w:color="auto" w:fill="FFFFFF"/>
          <w:lang w:eastAsia="pt-BR"/>
        </w:rPr>
        <w:t xml:space="preserve">II - </w:t>
      </w:r>
      <w:r w:rsidR="00335191" w:rsidRPr="007F49DD">
        <w:rPr>
          <w:rStyle w:val="pspdfkit-6fq5ysqkmc2gc1fek9b659qfh8"/>
          <w:rFonts w:ascii="Arial" w:eastAsia="Times New Roman" w:hAnsi="Arial" w:cs="Arial"/>
          <w:sz w:val="20"/>
          <w:szCs w:val="20"/>
          <w:shd w:val="clear" w:color="auto" w:fill="FFFFFF"/>
          <w:lang w:eastAsia="pt-BR"/>
        </w:rPr>
        <w:t>Os bens serão recebidos definitivamente no prazo de 15 (quinze) dias, contados do recebimento provisório, após a verificação da qualidade e quantidade do material e conseqüente aceitação mediante termo de recebimento definitivo</w:t>
      </w:r>
    </w:p>
    <w:p w:rsidR="00335191" w:rsidRPr="007F49DD" w:rsidRDefault="00F63106" w:rsidP="00F63106">
      <w:pPr>
        <w:tabs>
          <w:tab w:val="left" w:pos="1418"/>
          <w:tab w:val="left" w:pos="4253"/>
        </w:tabs>
        <w:spacing w:before="120" w:line="360" w:lineRule="auto"/>
        <w:ind w:left="-567" w:right="-568"/>
        <w:jc w:val="both"/>
        <w:rPr>
          <w:rStyle w:val="pspdfkit-6fq5ysqkmc2gc1fek9b659qfh8"/>
          <w:rFonts w:ascii="Arial" w:eastAsia="Times New Roman" w:hAnsi="Arial" w:cs="Arial"/>
          <w:sz w:val="20"/>
          <w:szCs w:val="20"/>
          <w:shd w:val="clear" w:color="auto" w:fill="FFFFFF"/>
          <w:lang w:eastAsia="pt-BR"/>
        </w:rPr>
      </w:pPr>
      <w:r w:rsidRPr="007F49DD">
        <w:rPr>
          <w:rStyle w:val="pspdfkit-6fq5ysqkmc2gc1fek9b659qfh8"/>
          <w:rFonts w:eastAsia="Times New Roman"/>
          <w:shd w:val="clear" w:color="auto" w:fill="FFFFFF"/>
          <w:lang w:eastAsia="pt-BR"/>
        </w:rPr>
        <w:tab/>
        <w:t xml:space="preserve">III - </w:t>
      </w:r>
      <w:r w:rsidR="00335191" w:rsidRPr="007F49DD">
        <w:rPr>
          <w:rStyle w:val="pspdfkit-6fq5ysqkmc2gc1fek9b659qfh8"/>
          <w:rFonts w:ascii="Arial" w:eastAsia="Times New Roman" w:hAnsi="Arial" w:cs="Arial"/>
          <w:sz w:val="20"/>
          <w:szCs w:val="20"/>
          <w:shd w:val="clear" w:color="auto" w:fill="FFFFFF"/>
          <w:lang w:eastAsia="pt-BR"/>
        </w:rPr>
        <w:t>A garantia do produto no prazo mínimo estipulado no item anterior não desonera a DETENTORA de cumprir as obrigações previstas no Código de Defesa do Consumidor Lei 8.078/1990, bem como os demais encargos previstos neste instrumento.</w:t>
      </w:r>
    </w:p>
    <w:p w:rsidR="00F63106" w:rsidRPr="007F49DD" w:rsidRDefault="00F63106" w:rsidP="00F63106">
      <w:pPr>
        <w:tabs>
          <w:tab w:val="left" w:pos="1418"/>
          <w:tab w:val="left" w:pos="4253"/>
        </w:tabs>
        <w:spacing w:before="120" w:line="360" w:lineRule="auto"/>
        <w:ind w:left="-567" w:right="-568"/>
        <w:jc w:val="both"/>
        <w:rPr>
          <w:rStyle w:val="pspdfkit-6fq5ysqkmc2gc1fek9b659qfh8"/>
          <w:rFonts w:eastAsia="Times New Roman"/>
          <w:shd w:val="clear" w:color="auto" w:fill="FFFFFF"/>
          <w:lang w:eastAsia="pt-BR"/>
        </w:rPr>
      </w:pPr>
      <w:r w:rsidRPr="007F49DD">
        <w:rPr>
          <w:rStyle w:val="pspdfkit-6fq5ysqkmc2gc1fek9b659qfh8"/>
          <w:rFonts w:eastAsia="Times New Roman"/>
          <w:shd w:val="clear" w:color="auto" w:fill="FFFFFF"/>
          <w:lang w:eastAsia="pt-BR"/>
        </w:rPr>
        <w:tab/>
        <w:t xml:space="preserve">IV - </w:t>
      </w:r>
      <w:r w:rsidR="00335191" w:rsidRPr="007F49DD">
        <w:rPr>
          <w:rStyle w:val="pspdfkit-6fq5ysqkmc2gc1fek9b659qfh8"/>
          <w:rFonts w:ascii="Arial" w:eastAsia="Times New Roman" w:hAnsi="Arial" w:cs="Arial"/>
          <w:sz w:val="20"/>
          <w:szCs w:val="20"/>
          <w:shd w:val="clear" w:color="auto" w:fill="FFFFFF"/>
          <w:lang w:eastAsia="pt-BR"/>
        </w:rPr>
        <w:t>Os recebimentos dos bens poderão ser suspensos, no todo ou em parte, quando em desacordo com as especificações contidas no Termo de Referência, na proposta do fornecedor, ata de Registro de Preços e Contrato, quando couber.</w:t>
      </w:r>
      <w:r w:rsidRPr="007F49DD">
        <w:rPr>
          <w:rStyle w:val="pspdfkit-6fq5ysqkmc2gc1fek9b659qfh8"/>
          <w:rFonts w:eastAsia="Times New Roman"/>
          <w:shd w:val="clear" w:color="auto" w:fill="FFFFFF"/>
          <w:lang w:eastAsia="pt-BR"/>
        </w:rPr>
        <w:t xml:space="preserve"> </w:t>
      </w:r>
    </w:p>
    <w:p w:rsidR="002A08BD" w:rsidRPr="007F49DD" w:rsidRDefault="002A08BD" w:rsidP="00F63106">
      <w:pPr>
        <w:tabs>
          <w:tab w:val="left" w:pos="1418"/>
          <w:tab w:val="left" w:pos="4253"/>
        </w:tabs>
        <w:spacing w:before="120" w:line="360" w:lineRule="auto"/>
        <w:ind w:left="-567" w:right="-568"/>
        <w:jc w:val="both"/>
        <w:rPr>
          <w:rStyle w:val="pspdfkit-6fq5ysqkmc2gc1fek9b659qfh8"/>
          <w:rFonts w:eastAsia="Times New Roman"/>
          <w:shd w:val="clear" w:color="auto" w:fill="FFFFFF"/>
          <w:lang w:eastAsia="pt-BR"/>
        </w:rPr>
      </w:pPr>
    </w:p>
    <w:p w:rsidR="0076470F" w:rsidRPr="007F49DD" w:rsidRDefault="00423409" w:rsidP="0049262E">
      <w:pPr>
        <w:tabs>
          <w:tab w:val="left" w:pos="4253"/>
        </w:tabs>
        <w:spacing w:before="120" w:line="360" w:lineRule="auto"/>
        <w:ind w:left="-567" w:right="-568"/>
        <w:rPr>
          <w:rFonts w:ascii="Arial" w:hAnsi="Arial" w:cs="Arial"/>
          <w:sz w:val="20"/>
          <w:szCs w:val="20"/>
        </w:rPr>
      </w:pPr>
      <w:r w:rsidRPr="007F49DD">
        <w:rPr>
          <w:rFonts w:ascii="Arial" w:hAnsi="Arial" w:cs="Arial"/>
          <w:b/>
          <w:sz w:val="20"/>
          <w:szCs w:val="20"/>
        </w:rPr>
        <w:t xml:space="preserve">CLÁUSULA DÉCIMA </w:t>
      </w:r>
      <w:r w:rsidR="007B710A" w:rsidRPr="007F49DD">
        <w:rPr>
          <w:rFonts w:ascii="Arial" w:hAnsi="Arial" w:cs="Arial"/>
          <w:b/>
          <w:sz w:val="20"/>
          <w:szCs w:val="20"/>
        </w:rPr>
        <w:t xml:space="preserve">QUINTA </w:t>
      </w:r>
      <w:r w:rsidRPr="007F49DD">
        <w:rPr>
          <w:rFonts w:ascii="Arial" w:hAnsi="Arial" w:cs="Arial"/>
          <w:b/>
          <w:sz w:val="20"/>
          <w:szCs w:val="20"/>
        </w:rPr>
        <w:t>– DAS PENALIDADES</w:t>
      </w:r>
    </w:p>
    <w:p w:rsidR="0076470F" w:rsidRPr="007F49DD" w:rsidRDefault="00423409" w:rsidP="005300D2">
      <w:pPr>
        <w:suppressAutoHyphens w:val="0"/>
        <w:spacing w:before="188" w:after="188" w:line="240" w:lineRule="auto"/>
        <w:ind w:left="709" w:firstLine="709"/>
        <w:jc w:val="both"/>
        <w:rPr>
          <w:rFonts w:ascii="Arial" w:hAnsi="Arial" w:cs="Arial"/>
          <w:sz w:val="20"/>
          <w:szCs w:val="20"/>
        </w:rPr>
      </w:pPr>
      <w:r w:rsidRPr="007F49DD">
        <w:rPr>
          <w:rFonts w:ascii="Arial" w:hAnsi="Arial" w:cs="Arial"/>
          <w:sz w:val="20"/>
          <w:szCs w:val="20"/>
        </w:rPr>
        <w:t>A CONTRATADA estará sujeita às seguintes penalidades:</w:t>
      </w:r>
    </w:p>
    <w:p w:rsidR="00EC1048" w:rsidRPr="007F49DD" w:rsidRDefault="00EC1048" w:rsidP="005300D2">
      <w:pPr>
        <w:tabs>
          <w:tab w:val="left" w:pos="4253"/>
        </w:tabs>
        <w:spacing w:before="120" w:line="360" w:lineRule="auto"/>
        <w:ind w:left="1418" w:right="-568"/>
        <w:rPr>
          <w:rFonts w:ascii="Arial" w:hAnsi="Arial" w:cs="Arial"/>
          <w:sz w:val="20"/>
          <w:szCs w:val="20"/>
        </w:rPr>
      </w:pPr>
      <w:r w:rsidRPr="007F49DD">
        <w:rPr>
          <w:rFonts w:ascii="Arial" w:hAnsi="Arial" w:cs="Arial"/>
          <w:b/>
          <w:sz w:val="20"/>
          <w:szCs w:val="20"/>
        </w:rPr>
        <w:t>Responsabilidade Administrativa:</w:t>
      </w:r>
      <w:r w:rsidRPr="007F49DD">
        <w:rPr>
          <w:rFonts w:ascii="Arial" w:eastAsia="Times New Roman" w:hAnsi="Arial" w:cs="Arial"/>
          <w:sz w:val="20"/>
          <w:szCs w:val="20"/>
          <w:lang w:eastAsia="pt-BR"/>
        </w:rPr>
        <w:br/>
      </w:r>
      <w:r w:rsidRPr="007F49DD">
        <w:rPr>
          <w:rFonts w:ascii="Arial" w:hAnsi="Arial" w:cs="Arial"/>
          <w:sz w:val="20"/>
          <w:szCs w:val="20"/>
        </w:rPr>
        <w:t>I - dar causa à inexecução parcial do contrato;</w:t>
      </w:r>
    </w:p>
    <w:p w:rsidR="00EC1048" w:rsidRPr="007F49DD" w:rsidRDefault="00EC1048" w:rsidP="005300D2">
      <w:pPr>
        <w:suppressAutoHyphens w:val="0"/>
        <w:spacing w:before="188" w:after="188" w:line="240" w:lineRule="auto"/>
        <w:ind w:left="1418"/>
        <w:jc w:val="both"/>
        <w:rPr>
          <w:rFonts w:ascii="Arial" w:hAnsi="Arial" w:cs="Arial"/>
          <w:sz w:val="20"/>
          <w:szCs w:val="20"/>
        </w:rPr>
      </w:pPr>
      <w:bookmarkStart w:id="0" w:name="art155ii"/>
      <w:bookmarkEnd w:id="0"/>
      <w:r w:rsidRPr="007F49DD">
        <w:rPr>
          <w:rFonts w:ascii="Arial" w:hAnsi="Arial" w:cs="Arial"/>
          <w:sz w:val="20"/>
          <w:szCs w:val="20"/>
        </w:rPr>
        <w:lastRenderedPageBreak/>
        <w:t>II - dar causa à inexecução parcial do contrato que cause grave dano à Administr</w:t>
      </w:r>
      <w:r w:rsidRPr="007F49DD">
        <w:rPr>
          <w:rFonts w:ascii="Arial" w:hAnsi="Arial" w:cs="Arial"/>
          <w:sz w:val="20"/>
          <w:szCs w:val="20"/>
        </w:rPr>
        <w:t>a</w:t>
      </w:r>
      <w:r w:rsidRPr="007F49DD">
        <w:rPr>
          <w:rFonts w:ascii="Arial" w:hAnsi="Arial" w:cs="Arial"/>
          <w:sz w:val="20"/>
          <w:szCs w:val="20"/>
        </w:rPr>
        <w:t>ção, ao funcionamento dos serviços públicos ou ao interesse coletivo;</w:t>
      </w:r>
    </w:p>
    <w:p w:rsidR="00EC1048" w:rsidRPr="007F49DD" w:rsidRDefault="00EC1048" w:rsidP="005300D2">
      <w:pPr>
        <w:suppressAutoHyphens w:val="0"/>
        <w:spacing w:before="188" w:after="188" w:line="240" w:lineRule="auto"/>
        <w:ind w:left="1418"/>
        <w:jc w:val="both"/>
        <w:rPr>
          <w:rFonts w:ascii="Arial" w:hAnsi="Arial" w:cs="Arial"/>
          <w:sz w:val="20"/>
          <w:szCs w:val="20"/>
        </w:rPr>
      </w:pPr>
      <w:bookmarkStart w:id="1" w:name="art155iii"/>
      <w:bookmarkEnd w:id="1"/>
      <w:r w:rsidRPr="007F49DD">
        <w:rPr>
          <w:rFonts w:ascii="Arial" w:hAnsi="Arial" w:cs="Arial"/>
          <w:sz w:val="20"/>
          <w:szCs w:val="20"/>
        </w:rPr>
        <w:t>III - dar causa à inexecução total do contrato;</w:t>
      </w:r>
    </w:p>
    <w:p w:rsidR="00EC1048" w:rsidRPr="007F49DD" w:rsidRDefault="00EC1048" w:rsidP="005300D2">
      <w:pPr>
        <w:suppressAutoHyphens w:val="0"/>
        <w:spacing w:before="188" w:after="188" w:line="240" w:lineRule="auto"/>
        <w:ind w:left="1418"/>
        <w:jc w:val="both"/>
        <w:rPr>
          <w:rFonts w:ascii="Arial" w:hAnsi="Arial" w:cs="Arial"/>
          <w:sz w:val="20"/>
          <w:szCs w:val="20"/>
        </w:rPr>
      </w:pPr>
      <w:bookmarkStart w:id="2" w:name="art155iv"/>
      <w:bookmarkEnd w:id="2"/>
      <w:r w:rsidRPr="007F49DD">
        <w:rPr>
          <w:rFonts w:ascii="Arial" w:hAnsi="Arial" w:cs="Arial"/>
          <w:sz w:val="20"/>
          <w:szCs w:val="20"/>
        </w:rPr>
        <w:t>IV - deixar de entregar a documentação exigida para o certame;</w:t>
      </w:r>
    </w:p>
    <w:p w:rsidR="00EC1048" w:rsidRPr="007F49DD" w:rsidRDefault="00EC1048" w:rsidP="005300D2">
      <w:pPr>
        <w:suppressAutoHyphens w:val="0"/>
        <w:spacing w:before="188" w:after="188" w:line="240" w:lineRule="auto"/>
        <w:ind w:left="1418"/>
        <w:jc w:val="both"/>
        <w:rPr>
          <w:rFonts w:ascii="Arial" w:hAnsi="Arial" w:cs="Arial"/>
          <w:sz w:val="20"/>
          <w:szCs w:val="20"/>
        </w:rPr>
      </w:pPr>
      <w:bookmarkStart w:id="3" w:name="art155v"/>
      <w:bookmarkEnd w:id="3"/>
      <w:r w:rsidRPr="007F49DD">
        <w:rPr>
          <w:rFonts w:ascii="Arial" w:hAnsi="Arial" w:cs="Arial"/>
          <w:sz w:val="20"/>
          <w:szCs w:val="20"/>
        </w:rPr>
        <w:t>V - não manter a proposta, salvo em decorrência de fato superveniente devidamente justificado;</w:t>
      </w:r>
    </w:p>
    <w:p w:rsidR="00EC1048" w:rsidRPr="007F49DD" w:rsidRDefault="00EC1048" w:rsidP="005300D2">
      <w:pPr>
        <w:suppressAutoHyphens w:val="0"/>
        <w:spacing w:before="188" w:after="188" w:line="240" w:lineRule="auto"/>
        <w:ind w:left="1418"/>
        <w:jc w:val="both"/>
        <w:rPr>
          <w:rFonts w:ascii="Arial" w:hAnsi="Arial" w:cs="Arial"/>
          <w:sz w:val="20"/>
          <w:szCs w:val="20"/>
        </w:rPr>
      </w:pPr>
      <w:bookmarkStart w:id="4" w:name="art155vi"/>
      <w:bookmarkEnd w:id="4"/>
      <w:r w:rsidRPr="007F49DD">
        <w:rPr>
          <w:rFonts w:ascii="Arial" w:hAnsi="Arial" w:cs="Arial"/>
          <w:sz w:val="20"/>
          <w:szCs w:val="20"/>
        </w:rPr>
        <w:t>VI - não celebrar o contrato ou não entregar a documentação exigida para a contrat</w:t>
      </w:r>
      <w:r w:rsidRPr="007F49DD">
        <w:rPr>
          <w:rFonts w:ascii="Arial" w:hAnsi="Arial" w:cs="Arial"/>
          <w:sz w:val="20"/>
          <w:szCs w:val="20"/>
        </w:rPr>
        <w:t>a</w:t>
      </w:r>
      <w:r w:rsidRPr="007F49DD">
        <w:rPr>
          <w:rFonts w:ascii="Arial" w:hAnsi="Arial" w:cs="Arial"/>
          <w:sz w:val="20"/>
          <w:szCs w:val="20"/>
        </w:rPr>
        <w:t>ção, quando convocado dentro do prazo de validade de sua proposta;</w:t>
      </w:r>
    </w:p>
    <w:p w:rsidR="00EC1048" w:rsidRPr="007F49DD" w:rsidRDefault="00EC1048" w:rsidP="005300D2">
      <w:pPr>
        <w:suppressAutoHyphens w:val="0"/>
        <w:spacing w:before="188" w:after="188" w:line="240" w:lineRule="auto"/>
        <w:ind w:left="1418"/>
        <w:jc w:val="both"/>
        <w:rPr>
          <w:rFonts w:ascii="Arial" w:hAnsi="Arial" w:cs="Arial"/>
          <w:sz w:val="20"/>
          <w:szCs w:val="20"/>
        </w:rPr>
      </w:pPr>
      <w:bookmarkStart w:id="5" w:name="art155vii"/>
      <w:bookmarkEnd w:id="5"/>
      <w:r w:rsidRPr="007F49DD">
        <w:rPr>
          <w:rFonts w:ascii="Arial" w:hAnsi="Arial" w:cs="Arial"/>
          <w:sz w:val="20"/>
          <w:szCs w:val="20"/>
        </w:rPr>
        <w:t>VII - ensejar o retardamento da execução ou da entrega do objeto da licitação sem motivo justificado;</w:t>
      </w:r>
    </w:p>
    <w:p w:rsidR="00EC1048" w:rsidRPr="007F49DD" w:rsidRDefault="00EC1048" w:rsidP="005300D2">
      <w:pPr>
        <w:suppressAutoHyphens w:val="0"/>
        <w:spacing w:before="188" w:after="188" w:line="240" w:lineRule="auto"/>
        <w:ind w:left="1418"/>
        <w:jc w:val="both"/>
        <w:rPr>
          <w:rFonts w:ascii="Arial" w:hAnsi="Arial" w:cs="Arial"/>
          <w:sz w:val="20"/>
          <w:szCs w:val="20"/>
        </w:rPr>
      </w:pPr>
      <w:bookmarkStart w:id="6" w:name="art155viii"/>
      <w:bookmarkEnd w:id="6"/>
      <w:r w:rsidRPr="007F49DD">
        <w:rPr>
          <w:rFonts w:ascii="Arial" w:hAnsi="Arial" w:cs="Arial"/>
          <w:sz w:val="20"/>
          <w:szCs w:val="20"/>
        </w:rPr>
        <w:t>VIII - apresentar declaração ou documentação falsa exigida para o certame ou prestar declaração falsa durante a licitação ou a execução do contrato;</w:t>
      </w:r>
    </w:p>
    <w:p w:rsidR="00EC1048" w:rsidRPr="007F49DD" w:rsidRDefault="00EC1048" w:rsidP="005300D2">
      <w:pPr>
        <w:suppressAutoHyphens w:val="0"/>
        <w:spacing w:before="188" w:after="188" w:line="240" w:lineRule="auto"/>
        <w:ind w:left="1418"/>
        <w:jc w:val="both"/>
        <w:rPr>
          <w:rFonts w:ascii="Arial" w:hAnsi="Arial" w:cs="Arial"/>
          <w:sz w:val="20"/>
          <w:szCs w:val="20"/>
        </w:rPr>
      </w:pPr>
      <w:bookmarkStart w:id="7" w:name="art155ix"/>
      <w:bookmarkEnd w:id="7"/>
      <w:r w:rsidRPr="007F49DD">
        <w:rPr>
          <w:rFonts w:ascii="Arial" w:hAnsi="Arial" w:cs="Arial"/>
          <w:sz w:val="20"/>
          <w:szCs w:val="20"/>
        </w:rPr>
        <w:t>IX - fraudar a licitação ou praticar ato fraudulento na execução do contrato;</w:t>
      </w:r>
    </w:p>
    <w:p w:rsidR="00EC1048" w:rsidRPr="007F49DD" w:rsidRDefault="00EC1048" w:rsidP="005300D2">
      <w:pPr>
        <w:suppressAutoHyphens w:val="0"/>
        <w:spacing w:before="188" w:after="188" w:line="240" w:lineRule="auto"/>
        <w:ind w:left="1418"/>
        <w:jc w:val="both"/>
        <w:rPr>
          <w:rFonts w:ascii="Arial" w:hAnsi="Arial" w:cs="Arial"/>
          <w:sz w:val="20"/>
          <w:szCs w:val="20"/>
        </w:rPr>
      </w:pPr>
      <w:bookmarkStart w:id="8" w:name="art155x"/>
      <w:bookmarkEnd w:id="8"/>
      <w:r w:rsidRPr="007F49DD">
        <w:rPr>
          <w:rFonts w:ascii="Arial" w:hAnsi="Arial" w:cs="Arial"/>
          <w:sz w:val="20"/>
          <w:szCs w:val="20"/>
        </w:rPr>
        <w:t>X - comportar-se de modo inidôneo ou cometer fraude de qualquer natureza;</w:t>
      </w:r>
    </w:p>
    <w:p w:rsidR="00EC1048" w:rsidRPr="007F49DD" w:rsidRDefault="00EC1048" w:rsidP="005300D2">
      <w:pPr>
        <w:suppressAutoHyphens w:val="0"/>
        <w:spacing w:before="188" w:after="188" w:line="240" w:lineRule="auto"/>
        <w:ind w:left="1418"/>
        <w:jc w:val="both"/>
        <w:rPr>
          <w:rFonts w:ascii="Arial" w:hAnsi="Arial" w:cs="Arial"/>
          <w:sz w:val="20"/>
          <w:szCs w:val="20"/>
        </w:rPr>
      </w:pPr>
      <w:bookmarkStart w:id="9" w:name="art155xi"/>
      <w:bookmarkEnd w:id="9"/>
      <w:r w:rsidRPr="007F49DD">
        <w:rPr>
          <w:rFonts w:ascii="Arial" w:hAnsi="Arial" w:cs="Arial"/>
          <w:sz w:val="20"/>
          <w:szCs w:val="20"/>
        </w:rPr>
        <w:t>XI - praticar atos ilícitos com vistas a frustrar os objetivos da licitação;</w:t>
      </w:r>
    </w:p>
    <w:p w:rsidR="00EC1048" w:rsidRPr="007F49DD" w:rsidRDefault="00EC1048" w:rsidP="005300D2">
      <w:pPr>
        <w:suppressAutoHyphens w:val="0"/>
        <w:spacing w:before="188" w:after="188" w:line="240" w:lineRule="auto"/>
        <w:ind w:left="1418"/>
        <w:jc w:val="both"/>
        <w:rPr>
          <w:rFonts w:ascii="Arial" w:hAnsi="Arial" w:cs="Arial"/>
          <w:sz w:val="20"/>
          <w:szCs w:val="20"/>
        </w:rPr>
      </w:pPr>
      <w:bookmarkStart w:id="10" w:name="art155xii"/>
      <w:bookmarkEnd w:id="10"/>
      <w:r w:rsidRPr="007F49DD">
        <w:rPr>
          <w:rFonts w:ascii="Arial" w:hAnsi="Arial" w:cs="Arial"/>
          <w:sz w:val="20"/>
          <w:szCs w:val="20"/>
        </w:rPr>
        <w:t>XII - praticar ato lesivo previsto no </w:t>
      </w:r>
      <w:hyperlink r:id="rId8" w:anchor="art5" w:history="1">
        <w:r w:rsidRPr="007F49DD">
          <w:rPr>
            <w:rFonts w:ascii="Arial" w:hAnsi="Arial" w:cs="Arial"/>
            <w:sz w:val="20"/>
            <w:szCs w:val="20"/>
          </w:rPr>
          <w:t xml:space="preserve">art. 5º da Lei nº 12.846, de 1º de agosto de </w:t>
        </w:r>
        <w:proofErr w:type="gramStart"/>
        <w:r w:rsidRPr="007F49DD">
          <w:rPr>
            <w:rFonts w:ascii="Arial" w:hAnsi="Arial" w:cs="Arial"/>
            <w:sz w:val="20"/>
            <w:szCs w:val="20"/>
          </w:rPr>
          <w:t>2013.</w:t>
        </w:r>
        <w:proofErr w:type="gramEnd"/>
      </w:hyperlink>
      <w:r w:rsidR="008E64A9" w:rsidRPr="007F49DD">
        <w:br/>
      </w:r>
    </w:p>
    <w:p w:rsidR="00EC1048" w:rsidRPr="007F49DD" w:rsidRDefault="00EC1048" w:rsidP="008E64A9">
      <w:pPr>
        <w:suppressAutoHyphens w:val="0"/>
        <w:spacing w:before="188" w:after="188" w:line="240" w:lineRule="auto"/>
        <w:ind w:left="1418"/>
        <w:jc w:val="both"/>
        <w:rPr>
          <w:rFonts w:ascii="Arial" w:hAnsi="Arial" w:cs="Arial"/>
          <w:b/>
          <w:sz w:val="20"/>
          <w:szCs w:val="20"/>
        </w:rPr>
      </w:pPr>
      <w:r w:rsidRPr="007F49DD">
        <w:rPr>
          <w:rFonts w:ascii="Arial" w:hAnsi="Arial" w:cs="Arial"/>
          <w:b/>
          <w:sz w:val="20"/>
          <w:szCs w:val="20"/>
        </w:rPr>
        <w:t>Sanções:</w:t>
      </w:r>
      <w:r w:rsidR="008E64A9" w:rsidRPr="007F49DD">
        <w:rPr>
          <w:rFonts w:ascii="Arial" w:hAnsi="Arial" w:cs="Arial"/>
          <w:b/>
          <w:sz w:val="20"/>
          <w:szCs w:val="20"/>
        </w:rPr>
        <w:br/>
      </w:r>
      <w:r w:rsidRPr="007F49DD">
        <w:rPr>
          <w:rFonts w:ascii="Arial" w:hAnsi="Arial" w:cs="Arial"/>
          <w:b/>
          <w:sz w:val="20"/>
          <w:szCs w:val="20"/>
        </w:rPr>
        <w:br/>
      </w:r>
      <w:r w:rsidRPr="007F49DD">
        <w:rPr>
          <w:rFonts w:ascii="Arial" w:hAnsi="Arial" w:cs="Arial"/>
          <w:sz w:val="20"/>
          <w:szCs w:val="20"/>
        </w:rPr>
        <w:t>I - advertência;</w:t>
      </w:r>
    </w:p>
    <w:p w:rsidR="00EC1048" w:rsidRPr="007F49DD" w:rsidRDefault="00EC1048" w:rsidP="008E64A9">
      <w:pPr>
        <w:suppressAutoHyphens w:val="0"/>
        <w:spacing w:before="188" w:after="188" w:line="240" w:lineRule="auto"/>
        <w:ind w:left="1418"/>
        <w:jc w:val="both"/>
        <w:rPr>
          <w:rFonts w:ascii="Arial" w:hAnsi="Arial" w:cs="Arial"/>
          <w:sz w:val="20"/>
          <w:szCs w:val="20"/>
        </w:rPr>
      </w:pPr>
      <w:bookmarkStart w:id="11" w:name="art156ii"/>
      <w:bookmarkEnd w:id="11"/>
      <w:r w:rsidRPr="007F49DD">
        <w:rPr>
          <w:rFonts w:ascii="Arial" w:hAnsi="Arial" w:cs="Arial"/>
          <w:sz w:val="20"/>
          <w:szCs w:val="20"/>
        </w:rPr>
        <w:t>II - multa;</w:t>
      </w:r>
    </w:p>
    <w:p w:rsidR="00EC1048" w:rsidRPr="007F49DD" w:rsidRDefault="00EC1048" w:rsidP="005300D2">
      <w:pPr>
        <w:suppressAutoHyphens w:val="0"/>
        <w:spacing w:before="188" w:after="188" w:line="240" w:lineRule="auto"/>
        <w:ind w:left="1418"/>
        <w:jc w:val="both"/>
        <w:rPr>
          <w:rFonts w:ascii="Arial" w:hAnsi="Arial" w:cs="Arial"/>
          <w:sz w:val="20"/>
          <w:szCs w:val="20"/>
        </w:rPr>
      </w:pPr>
      <w:bookmarkStart w:id="12" w:name="art156iii"/>
      <w:bookmarkEnd w:id="12"/>
      <w:r w:rsidRPr="007F49DD">
        <w:rPr>
          <w:rFonts w:ascii="Arial" w:hAnsi="Arial" w:cs="Arial"/>
          <w:sz w:val="20"/>
          <w:szCs w:val="20"/>
        </w:rPr>
        <w:t>III - impedimento de licitar e contratar;</w:t>
      </w:r>
    </w:p>
    <w:p w:rsidR="00EC1048" w:rsidRPr="007F49DD" w:rsidRDefault="00EC1048" w:rsidP="005300D2">
      <w:pPr>
        <w:suppressAutoHyphens w:val="0"/>
        <w:spacing w:before="188" w:after="188" w:line="240" w:lineRule="auto"/>
        <w:ind w:left="1418"/>
        <w:jc w:val="both"/>
        <w:rPr>
          <w:rFonts w:ascii="Arial" w:hAnsi="Arial" w:cs="Arial"/>
          <w:sz w:val="20"/>
          <w:szCs w:val="20"/>
        </w:rPr>
      </w:pPr>
      <w:bookmarkStart w:id="13" w:name="art156iv"/>
      <w:bookmarkEnd w:id="13"/>
      <w:r w:rsidRPr="007F49DD">
        <w:rPr>
          <w:rFonts w:ascii="Arial" w:hAnsi="Arial" w:cs="Arial"/>
          <w:sz w:val="20"/>
          <w:szCs w:val="20"/>
        </w:rPr>
        <w:t>IV - declaração de inidoneidade para licitar ou contratar.</w:t>
      </w:r>
    </w:p>
    <w:p w:rsidR="00EC1048" w:rsidRPr="007F49DD" w:rsidRDefault="00EC1048" w:rsidP="005300D2">
      <w:pPr>
        <w:suppressAutoHyphens w:val="0"/>
        <w:spacing w:before="188" w:after="188" w:line="240" w:lineRule="auto"/>
        <w:ind w:left="1418"/>
        <w:jc w:val="both"/>
        <w:rPr>
          <w:rFonts w:ascii="Arial" w:hAnsi="Arial" w:cs="Arial"/>
          <w:sz w:val="20"/>
          <w:szCs w:val="20"/>
        </w:rPr>
      </w:pPr>
      <w:bookmarkStart w:id="14" w:name="art156§1"/>
      <w:bookmarkEnd w:id="14"/>
      <w:r w:rsidRPr="007F49DD">
        <w:rPr>
          <w:rFonts w:ascii="Arial" w:hAnsi="Arial" w:cs="Arial"/>
          <w:sz w:val="20"/>
          <w:szCs w:val="20"/>
        </w:rPr>
        <w:t>§ 1º Na aplicação das sanções serão considerados:</w:t>
      </w:r>
    </w:p>
    <w:p w:rsidR="00EC1048" w:rsidRPr="007F49DD" w:rsidRDefault="00EC1048" w:rsidP="005300D2">
      <w:pPr>
        <w:suppressAutoHyphens w:val="0"/>
        <w:spacing w:before="188" w:after="188" w:line="240" w:lineRule="auto"/>
        <w:ind w:left="1418"/>
        <w:jc w:val="both"/>
        <w:rPr>
          <w:rFonts w:ascii="Arial" w:hAnsi="Arial" w:cs="Arial"/>
          <w:sz w:val="20"/>
          <w:szCs w:val="20"/>
        </w:rPr>
      </w:pPr>
      <w:bookmarkStart w:id="15" w:name="art156§1i"/>
      <w:bookmarkEnd w:id="15"/>
      <w:r w:rsidRPr="007F49DD">
        <w:rPr>
          <w:rFonts w:ascii="Arial" w:hAnsi="Arial" w:cs="Arial"/>
          <w:sz w:val="20"/>
          <w:szCs w:val="20"/>
        </w:rPr>
        <w:t>I - a natureza e a gravidade da infração cometida;</w:t>
      </w:r>
    </w:p>
    <w:p w:rsidR="00EC1048" w:rsidRPr="007F49DD" w:rsidRDefault="00EC1048" w:rsidP="005300D2">
      <w:pPr>
        <w:suppressAutoHyphens w:val="0"/>
        <w:spacing w:before="188" w:after="188" w:line="240" w:lineRule="auto"/>
        <w:ind w:left="1418"/>
        <w:jc w:val="both"/>
        <w:rPr>
          <w:rFonts w:ascii="Arial" w:hAnsi="Arial" w:cs="Arial"/>
          <w:sz w:val="20"/>
          <w:szCs w:val="20"/>
        </w:rPr>
      </w:pPr>
      <w:bookmarkStart w:id="16" w:name="art156§1ii"/>
      <w:bookmarkEnd w:id="16"/>
      <w:r w:rsidRPr="007F49DD">
        <w:rPr>
          <w:rFonts w:ascii="Arial" w:hAnsi="Arial" w:cs="Arial"/>
          <w:sz w:val="20"/>
          <w:szCs w:val="20"/>
        </w:rPr>
        <w:t>II - as peculiaridades do caso concreto;</w:t>
      </w:r>
    </w:p>
    <w:p w:rsidR="00EC1048" w:rsidRPr="007F49DD" w:rsidRDefault="00EC1048" w:rsidP="005300D2">
      <w:pPr>
        <w:suppressAutoHyphens w:val="0"/>
        <w:spacing w:before="188" w:after="188" w:line="240" w:lineRule="auto"/>
        <w:ind w:left="1418"/>
        <w:jc w:val="both"/>
        <w:rPr>
          <w:rFonts w:ascii="Arial" w:hAnsi="Arial" w:cs="Arial"/>
          <w:sz w:val="20"/>
          <w:szCs w:val="20"/>
        </w:rPr>
      </w:pPr>
      <w:bookmarkStart w:id="17" w:name="art156§1iii"/>
      <w:bookmarkEnd w:id="17"/>
      <w:r w:rsidRPr="007F49DD">
        <w:rPr>
          <w:rFonts w:ascii="Arial" w:hAnsi="Arial" w:cs="Arial"/>
          <w:sz w:val="20"/>
          <w:szCs w:val="20"/>
        </w:rPr>
        <w:t>III - as circunstâncias agravantes ou atenuantes;</w:t>
      </w:r>
    </w:p>
    <w:p w:rsidR="00EC1048" w:rsidRPr="007F49DD" w:rsidRDefault="00EC1048" w:rsidP="005300D2">
      <w:pPr>
        <w:suppressAutoHyphens w:val="0"/>
        <w:spacing w:before="188" w:after="188" w:line="240" w:lineRule="auto"/>
        <w:ind w:left="1418"/>
        <w:jc w:val="both"/>
        <w:rPr>
          <w:rFonts w:ascii="Arial" w:hAnsi="Arial" w:cs="Arial"/>
          <w:sz w:val="20"/>
          <w:szCs w:val="20"/>
        </w:rPr>
      </w:pPr>
      <w:bookmarkStart w:id="18" w:name="art156§1iv"/>
      <w:bookmarkEnd w:id="18"/>
      <w:r w:rsidRPr="007F49DD">
        <w:rPr>
          <w:rFonts w:ascii="Arial" w:hAnsi="Arial" w:cs="Arial"/>
          <w:sz w:val="20"/>
          <w:szCs w:val="20"/>
        </w:rPr>
        <w:t>IV - os danos que dela provierem para a Administração Pública;</w:t>
      </w:r>
    </w:p>
    <w:p w:rsidR="00EC1048" w:rsidRPr="007F49DD" w:rsidRDefault="00EC1048" w:rsidP="005300D2">
      <w:pPr>
        <w:suppressAutoHyphens w:val="0"/>
        <w:spacing w:before="188" w:after="188" w:line="240" w:lineRule="auto"/>
        <w:ind w:left="1418"/>
        <w:jc w:val="both"/>
        <w:rPr>
          <w:rFonts w:ascii="Arial" w:hAnsi="Arial" w:cs="Arial"/>
          <w:sz w:val="20"/>
          <w:szCs w:val="20"/>
        </w:rPr>
      </w:pPr>
      <w:bookmarkStart w:id="19" w:name="art156§1v"/>
      <w:bookmarkEnd w:id="19"/>
      <w:r w:rsidRPr="007F49DD">
        <w:rPr>
          <w:rFonts w:ascii="Arial" w:hAnsi="Arial" w:cs="Arial"/>
          <w:sz w:val="20"/>
          <w:szCs w:val="20"/>
        </w:rPr>
        <w:t>V - a implantação ou o aperfeiçoamento de programa de integridade, conforme no</w:t>
      </w:r>
      <w:r w:rsidRPr="007F49DD">
        <w:rPr>
          <w:rFonts w:ascii="Arial" w:hAnsi="Arial" w:cs="Arial"/>
          <w:sz w:val="20"/>
          <w:szCs w:val="20"/>
        </w:rPr>
        <w:t>r</w:t>
      </w:r>
      <w:r w:rsidRPr="007F49DD">
        <w:rPr>
          <w:rFonts w:ascii="Arial" w:hAnsi="Arial" w:cs="Arial"/>
          <w:sz w:val="20"/>
          <w:szCs w:val="20"/>
        </w:rPr>
        <w:t>mas e orientações dos órgãos de controle.</w:t>
      </w:r>
    </w:p>
    <w:p w:rsidR="00615E54" w:rsidRPr="007F49DD" w:rsidRDefault="00615E54" w:rsidP="005300D2">
      <w:pPr>
        <w:suppressAutoHyphens w:val="0"/>
        <w:spacing w:before="188" w:after="188" w:line="240" w:lineRule="auto"/>
        <w:ind w:left="1418"/>
        <w:jc w:val="both"/>
        <w:rPr>
          <w:rFonts w:ascii="Arial" w:hAnsi="Arial" w:cs="Arial"/>
          <w:sz w:val="20"/>
          <w:szCs w:val="20"/>
        </w:rPr>
      </w:pPr>
    </w:p>
    <w:p w:rsidR="0076470F" w:rsidRPr="007F49DD" w:rsidRDefault="00423409" w:rsidP="0049262E">
      <w:pPr>
        <w:tabs>
          <w:tab w:val="left" w:pos="4253"/>
        </w:tabs>
        <w:spacing w:before="120" w:line="360" w:lineRule="auto"/>
        <w:ind w:left="-567" w:right="-568"/>
        <w:rPr>
          <w:rFonts w:ascii="Arial" w:hAnsi="Arial" w:cs="Arial"/>
          <w:sz w:val="20"/>
          <w:szCs w:val="20"/>
        </w:rPr>
      </w:pPr>
      <w:r w:rsidRPr="007F49DD">
        <w:rPr>
          <w:rFonts w:ascii="Arial" w:hAnsi="Arial" w:cs="Arial"/>
          <w:b/>
          <w:sz w:val="20"/>
          <w:szCs w:val="20"/>
        </w:rPr>
        <w:t xml:space="preserve">CLÁUSULA DÉCIMA </w:t>
      </w:r>
      <w:r w:rsidR="007B710A" w:rsidRPr="007F49DD">
        <w:rPr>
          <w:rFonts w:ascii="Arial" w:hAnsi="Arial" w:cs="Arial"/>
          <w:b/>
          <w:sz w:val="20"/>
          <w:szCs w:val="20"/>
        </w:rPr>
        <w:t xml:space="preserve">SEXTA </w:t>
      </w:r>
      <w:r w:rsidRPr="007F49DD">
        <w:rPr>
          <w:rFonts w:ascii="Arial" w:hAnsi="Arial" w:cs="Arial"/>
          <w:b/>
          <w:sz w:val="20"/>
          <w:szCs w:val="20"/>
        </w:rPr>
        <w:t xml:space="preserve">– DA EXTINÇÃO </w:t>
      </w:r>
    </w:p>
    <w:p w:rsidR="0076470F" w:rsidRPr="007F49DD" w:rsidRDefault="00423409" w:rsidP="0049262E">
      <w:pPr>
        <w:tabs>
          <w:tab w:val="left" w:pos="1418"/>
          <w:tab w:val="left" w:pos="4253"/>
        </w:tabs>
        <w:spacing w:before="120" w:line="360" w:lineRule="auto"/>
        <w:ind w:left="-567" w:right="-568"/>
        <w:jc w:val="both"/>
        <w:rPr>
          <w:rFonts w:ascii="Arial" w:hAnsi="Arial" w:cs="Arial"/>
          <w:sz w:val="20"/>
          <w:szCs w:val="20"/>
        </w:rPr>
      </w:pPr>
      <w:r w:rsidRPr="007F49DD">
        <w:rPr>
          <w:rFonts w:ascii="Arial" w:hAnsi="Arial" w:cs="Arial"/>
          <w:sz w:val="20"/>
          <w:szCs w:val="20"/>
        </w:rPr>
        <w:tab/>
        <w:t xml:space="preserve">As hipóteses que constituem motivo para extinção contratual estão elencadas no art. 137 da Lei nº 14.133/2021, que poderão se dar, </w:t>
      </w:r>
      <w:proofErr w:type="gramStart"/>
      <w:r w:rsidRPr="007F49DD">
        <w:rPr>
          <w:rFonts w:ascii="Arial" w:hAnsi="Arial" w:cs="Arial"/>
          <w:sz w:val="20"/>
          <w:szCs w:val="20"/>
        </w:rPr>
        <w:t>após</w:t>
      </w:r>
      <w:proofErr w:type="gramEnd"/>
      <w:r w:rsidRPr="007F49DD">
        <w:rPr>
          <w:rFonts w:ascii="Arial" w:hAnsi="Arial" w:cs="Arial"/>
          <w:sz w:val="20"/>
          <w:szCs w:val="20"/>
        </w:rPr>
        <w:t xml:space="preserve"> assegurados o contraditório e a ampla defesa à CONTRATADA. </w:t>
      </w:r>
    </w:p>
    <w:p w:rsidR="0076470F" w:rsidRPr="007F49DD" w:rsidRDefault="00423409" w:rsidP="0049262E">
      <w:pPr>
        <w:tabs>
          <w:tab w:val="left" w:pos="1418"/>
          <w:tab w:val="left" w:pos="4253"/>
        </w:tabs>
        <w:spacing w:before="120" w:line="360" w:lineRule="auto"/>
        <w:ind w:left="-567" w:right="-568"/>
        <w:jc w:val="both"/>
        <w:rPr>
          <w:rFonts w:ascii="Arial" w:hAnsi="Arial" w:cs="Arial"/>
          <w:sz w:val="20"/>
          <w:szCs w:val="20"/>
        </w:rPr>
      </w:pPr>
      <w:r w:rsidRPr="007F49DD">
        <w:rPr>
          <w:rFonts w:ascii="Arial" w:hAnsi="Arial" w:cs="Arial"/>
          <w:sz w:val="20"/>
          <w:szCs w:val="20"/>
        </w:rPr>
        <w:lastRenderedPageBreak/>
        <w:tab/>
        <w:t>A extinção do contrato poderá ser:</w:t>
      </w:r>
    </w:p>
    <w:p w:rsidR="0076470F" w:rsidRPr="007F49DD" w:rsidRDefault="00423409" w:rsidP="0049262E">
      <w:pPr>
        <w:tabs>
          <w:tab w:val="left" w:pos="1418"/>
          <w:tab w:val="left" w:pos="4253"/>
        </w:tabs>
        <w:spacing w:before="120" w:line="360" w:lineRule="auto"/>
        <w:ind w:left="-567" w:right="-568"/>
        <w:jc w:val="both"/>
        <w:rPr>
          <w:rFonts w:ascii="Arial" w:hAnsi="Arial" w:cs="Arial"/>
          <w:sz w:val="20"/>
          <w:szCs w:val="20"/>
        </w:rPr>
      </w:pPr>
      <w:r w:rsidRPr="007F49DD">
        <w:rPr>
          <w:rFonts w:ascii="Arial" w:hAnsi="Arial" w:cs="Arial"/>
          <w:sz w:val="20"/>
          <w:szCs w:val="20"/>
        </w:rPr>
        <w:tab/>
        <w:t xml:space="preserve">I - </w:t>
      </w:r>
      <w:proofErr w:type="gramStart"/>
      <w:r w:rsidRPr="007F49DD">
        <w:rPr>
          <w:rFonts w:ascii="Arial" w:hAnsi="Arial" w:cs="Arial"/>
          <w:sz w:val="20"/>
          <w:szCs w:val="20"/>
        </w:rPr>
        <w:t>determinada por ato unilateral e escrito da Administração</w:t>
      </w:r>
      <w:proofErr w:type="gramEnd"/>
      <w:r w:rsidRPr="007F49DD">
        <w:rPr>
          <w:rFonts w:ascii="Arial" w:hAnsi="Arial" w:cs="Arial"/>
          <w:sz w:val="20"/>
          <w:szCs w:val="20"/>
        </w:rPr>
        <w:t>, exceto no caso de descumprimento decorrente de sua própria conduta;</w:t>
      </w:r>
    </w:p>
    <w:p w:rsidR="0076470F" w:rsidRPr="007F49DD" w:rsidRDefault="00423409" w:rsidP="0049262E">
      <w:pPr>
        <w:tabs>
          <w:tab w:val="left" w:pos="1418"/>
          <w:tab w:val="left" w:pos="4253"/>
        </w:tabs>
        <w:spacing w:before="120" w:line="360" w:lineRule="auto"/>
        <w:ind w:left="-567" w:right="-568"/>
        <w:jc w:val="both"/>
        <w:rPr>
          <w:rFonts w:ascii="Arial" w:hAnsi="Arial" w:cs="Arial"/>
          <w:sz w:val="20"/>
          <w:szCs w:val="20"/>
        </w:rPr>
      </w:pPr>
      <w:r w:rsidRPr="007F49DD">
        <w:rPr>
          <w:rFonts w:ascii="Arial" w:hAnsi="Arial" w:cs="Arial"/>
          <w:sz w:val="20"/>
          <w:szCs w:val="20"/>
        </w:rPr>
        <w:tab/>
        <w:t>II - consensual, por acordo entre as partes, por conciliação, por mediação ou por comitê de resolução de disputas, desde que haja interesse da Administração;</w:t>
      </w:r>
    </w:p>
    <w:p w:rsidR="0076470F" w:rsidRPr="007F49DD" w:rsidRDefault="00423409" w:rsidP="0049262E">
      <w:pPr>
        <w:tabs>
          <w:tab w:val="left" w:pos="1418"/>
          <w:tab w:val="left" w:pos="4253"/>
        </w:tabs>
        <w:spacing w:before="120" w:line="360" w:lineRule="auto"/>
        <w:ind w:left="-567" w:right="-568"/>
        <w:jc w:val="both"/>
        <w:rPr>
          <w:rFonts w:ascii="Arial" w:hAnsi="Arial" w:cs="Arial"/>
          <w:sz w:val="20"/>
          <w:szCs w:val="20"/>
        </w:rPr>
      </w:pPr>
      <w:r w:rsidRPr="007F49DD">
        <w:rPr>
          <w:rFonts w:ascii="Arial" w:hAnsi="Arial" w:cs="Arial"/>
          <w:sz w:val="20"/>
          <w:szCs w:val="20"/>
        </w:rPr>
        <w:tab/>
        <w:t>III - determinada por decisão arbitral, em decorrência de cláusula compromissória ou compromisso arbitral, ou por decisão judicial.</w:t>
      </w:r>
    </w:p>
    <w:p w:rsidR="007B710A" w:rsidRPr="007F49DD" w:rsidRDefault="007B710A" w:rsidP="0049262E">
      <w:pPr>
        <w:tabs>
          <w:tab w:val="left" w:pos="1418"/>
          <w:tab w:val="left" w:pos="4253"/>
        </w:tabs>
        <w:spacing w:before="120" w:line="360" w:lineRule="auto"/>
        <w:ind w:left="-567" w:right="-568"/>
        <w:jc w:val="both"/>
        <w:rPr>
          <w:rFonts w:ascii="Arial" w:hAnsi="Arial" w:cs="Arial"/>
          <w:sz w:val="20"/>
          <w:szCs w:val="20"/>
        </w:rPr>
      </w:pPr>
    </w:p>
    <w:p w:rsidR="0076470F" w:rsidRPr="007F49DD" w:rsidRDefault="00423409" w:rsidP="0049262E">
      <w:pPr>
        <w:pStyle w:val="Corpodetexto"/>
        <w:tabs>
          <w:tab w:val="left" w:pos="1418"/>
        </w:tabs>
        <w:ind w:left="-567" w:right="-568"/>
        <w:rPr>
          <w:rFonts w:cs="Arial"/>
          <w:b/>
          <w:sz w:val="20"/>
        </w:rPr>
      </w:pPr>
      <w:r w:rsidRPr="007F49DD">
        <w:rPr>
          <w:rFonts w:cs="Arial"/>
          <w:b/>
          <w:sz w:val="20"/>
        </w:rPr>
        <w:t xml:space="preserve">CLÁUSULA </w:t>
      </w:r>
      <w:r w:rsidR="00D23C5C" w:rsidRPr="007F49DD">
        <w:rPr>
          <w:rFonts w:cs="Arial"/>
          <w:b/>
          <w:sz w:val="20"/>
        </w:rPr>
        <w:t xml:space="preserve">DÉCIMA </w:t>
      </w:r>
      <w:r w:rsidR="007B710A" w:rsidRPr="007F49DD">
        <w:rPr>
          <w:rFonts w:cs="Arial"/>
          <w:b/>
          <w:sz w:val="20"/>
        </w:rPr>
        <w:t xml:space="preserve">SÉTIMA </w:t>
      </w:r>
      <w:r w:rsidRPr="007F49DD">
        <w:rPr>
          <w:rFonts w:cs="Arial"/>
          <w:b/>
          <w:sz w:val="20"/>
        </w:rPr>
        <w:t>– DISPOSIÇÕES GERAIS</w:t>
      </w:r>
    </w:p>
    <w:p w:rsidR="00FD16B0" w:rsidRPr="007F49DD" w:rsidRDefault="00FD16B0" w:rsidP="00FD16B0">
      <w:pPr>
        <w:pStyle w:val="Recuodecorpodetexto3"/>
        <w:widowControl w:val="0"/>
        <w:spacing w:line="360" w:lineRule="auto"/>
        <w:ind w:left="-567" w:right="-568"/>
        <w:jc w:val="both"/>
        <w:rPr>
          <w:rFonts w:ascii="Arial" w:hAnsi="Arial" w:cs="Arial"/>
          <w:sz w:val="20"/>
          <w:szCs w:val="20"/>
        </w:rPr>
      </w:pPr>
      <w:r w:rsidRPr="007F49DD">
        <w:rPr>
          <w:rFonts w:ascii="Arial" w:hAnsi="Arial" w:cs="Arial"/>
          <w:sz w:val="20"/>
          <w:szCs w:val="20"/>
        </w:rPr>
        <w:tab/>
      </w:r>
      <w:r w:rsidRPr="007F49DD">
        <w:rPr>
          <w:rFonts w:ascii="Arial" w:hAnsi="Arial" w:cs="Arial"/>
          <w:sz w:val="20"/>
          <w:szCs w:val="20"/>
        </w:rPr>
        <w:tab/>
      </w:r>
      <w:r w:rsidRPr="007F49DD">
        <w:rPr>
          <w:rFonts w:ascii="Arial" w:hAnsi="Arial" w:cs="Arial"/>
          <w:sz w:val="20"/>
          <w:szCs w:val="20"/>
        </w:rPr>
        <w:tab/>
      </w:r>
      <w:r w:rsidR="000B1D50" w:rsidRPr="007F49DD">
        <w:rPr>
          <w:rFonts w:ascii="Arial" w:hAnsi="Arial" w:cs="Arial"/>
          <w:sz w:val="20"/>
          <w:szCs w:val="20"/>
        </w:rPr>
        <w:t>I</w:t>
      </w:r>
      <w:r w:rsidRPr="007F49DD">
        <w:rPr>
          <w:rFonts w:ascii="Arial" w:hAnsi="Arial" w:cs="Arial"/>
          <w:sz w:val="20"/>
          <w:szCs w:val="20"/>
        </w:rPr>
        <w:t xml:space="preserve"> - Os licitantes são responsáveis pela fidelidade e legitimidade das informações e dos documentos apresentados.</w:t>
      </w:r>
    </w:p>
    <w:p w:rsidR="0076470F" w:rsidRPr="007F49DD" w:rsidRDefault="0076470F" w:rsidP="0049262E">
      <w:pPr>
        <w:pStyle w:val="Corpodetexto"/>
        <w:tabs>
          <w:tab w:val="left" w:pos="1418"/>
        </w:tabs>
        <w:ind w:left="-567" w:right="-568"/>
        <w:rPr>
          <w:rFonts w:cs="Arial"/>
          <w:sz w:val="20"/>
        </w:rPr>
      </w:pPr>
    </w:p>
    <w:p w:rsidR="0076470F" w:rsidRPr="007F49DD" w:rsidRDefault="00423409" w:rsidP="0049262E">
      <w:pPr>
        <w:tabs>
          <w:tab w:val="left" w:pos="4253"/>
        </w:tabs>
        <w:spacing w:before="120" w:line="360" w:lineRule="auto"/>
        <w:ind w:left="-567" w:right="-568"/>
        <w:rPr>
          <w:rFonts w:ascii="Arial" w:hAnsi="Arial" w:cs="Arial"/>
          <w:b/>
          <w:sz w:val="20"/>
          <w:szCs w:val="20"/>
        </w:rPr>
      </w:pPr>
      <w:r w:rsidRPr="007F49DD">
        <w:rPr>
          <w:rFonts w:ascii="Arial" w:hAnsi="Arial" w:cs="Arial"/>
          <w:b/>
          <w:sz w:val="20"/>
          <w:szCs w:val="20"/>
        </w:rPr>
        <w:t xml:space="preserve">CLÁUSULA </w:t>
      </w:r>
      <w:r w:rsidR="00D23C5C" w:rsidRPr="007F49DD">
        <w:rPr>
          <w:rFonts w:ascii="Arial" w:hAnsi="Arial" w:cs="Arial"/>
          <w:b/>
          <w:sz w:val="20"/>
          <w:szCs w:val="20"/>
        </w:rPr>
        <w:t xml:space="preserve">DECIMA </w:t>
      </w:r>
      <w:r w:rsidR="007B710A" w:rsidRPr="007F49DD">
        <w:rPr>
          <w:rFonts w:ascii="Arial" w:hAnsi="Arial" w:cs="Arial"/>
          <w:b/>
          <w:sz w:val="20"/>
          <w:szCs w:val="20"/>
        </w:rPr>
        <w:t>OITAVA</w:t>
      </w:r>
      <w:r w:rsidRPr="007F49DD">
        <w:rPr>
          <w:rFonts w:ascii="Arial" w:hAnsi="Arial" w:cs="Arial"/>
          <w:b/>
          <w:sz w:val="20"/>
          <w:szCs w:val="20"/>
        </w:rPr>
        <w:t xml:space="preserve"> – DO FORO</w:t>
      </w:r>
    </w:p>
    <w:p w:rsidR="0076470F" w:rsidRPr="007F49DD" w:rsidRDefault="00423409" w:rsidP="0049262E">
      <w:pPr>
        <w:tabs>
          <w:tab w:val="left" w:pos="1418"/>
          <w:tab w:val="left" w:pos="4253"/>
        </w:tabs>
        <w:spacing w:before="120" w:line="360" w:lineRule="auto"/>
        <w:ind w:left="-567" w:right="-568"/>
        <w:jc w:val="both"/>
        <w:rPr>
          <w:rFonts w:ascii="Arial" w:hAnsi="Arial" w:cs="Arial"/>
          <w:sz w:val="20"/>
          <w:szCs w:val="20"/>
        </w:rPr>
      </w:pPr>
      <w:r w:rsidRPr="007F49DD">
        <w:rPr>
          <w:rFonts w:ascii="Arial" w:hAnsi="Arial" w:cs="Arial"/>
          <w:sz w:val="20"/>
          <w:szCs w:val="20"/>
        </w:rPr>
        <w:tab/>
        <w:t xml:space="preserve">As partes elegem o foro da Comarca de </w:t>
      </w:r>
      <w:r w:rsidR="00A754AB" w:rsidRPr="007F49DD">
        <w:rPr>
          <w:rFonts w:ascii="Arial" w:hAnsi="Arial" w:cs="Arial"/>
          <w:sz w:val="20"/>
          <w:szCs w:val="20"/>
        </w:rPr>
        <w:t xml:space="preserve">Sapucaia do Sul </w:t>
      </w:r>
      <w:r w:rsidRPr="007F49DD">
        <w:rPr>
          <w:rFonts w:ascii="Arial" w:hAnsi="Arial" w:cs="Arial"/>
          <w:sz w:val="20"/>
          <w:szCs w:val="20"/>
        </w:rPr>
        <w:t>para dirimir quaisquer questões relacionadas ao presente contrato.</w:t>
      </w:r>
    </w:p>
    <w:p w:rsidR="0076470F" w:rsidRPr="007F49DD" w:rsidRDefault="00423409" w:rsidP="0049262E">
      <w:pPr>
        <w:pStyle w:val="Corpodetexto"/>
        <w:tabs>
          <w:tab w:val="left" w:pos="1418"/>
        </w:tabs>
        <w:ind w:left="-567" w:right="-568"/>
        <w:rPr>
          <w:rFonts w:cs="Arial"/>
          <w:sz w:val="20"/>
        </w:rPr>
      </w:pPr>
      <w:r w:rsidRPr="007F49DD">
        <w:rPr>
          <w:rFonts w:cs="Arial"/>
          <w:sz w:val="20"/>
        </w:rPr>
        <w:tab/>
        <w:t>E, por estarem justos e contratados, firmam o presente instrumento em _____ (_____) vias de igual teor e forma.</w:t>
      </w:r>
    </w:p>
    <w:p w:rsidR="0076470F" w:rsidRPr="007F49DD" w:rsidRDefault="0076470F" w:rsidP="0049262E">
      <w:pPr>
        <w:pStyle w:val="Corpodetexto"/>
        <w:tabs>
          <w:tab w:val="left" w:pos="1418"/>
        </w:tabs>
        <w:ind w:left="-567" w:right="-568"/>
        <w:rPr>
          <w:rFonts w:cs="Arial"/>
          <w:sz w:val="20"/>
        </w:rPr>
      </w:pPr>
    </w:p>
    <w:p w:rsidR="0076470F" w:rsidRPr="007F49DD" w:rsidRDefault="00423409" w:rsidP="0049262E">
      <w:pPr>
        <w:pStyle w:val="Corpodetexto"/>
        <w:tabs>
          <w:tab w:val="left" w:pos="1418"/>
        </w:tabs>
        <w:ind w:left="-567" w:right="-568"/>
        <w:jc w:val="right"/>
        <w:rPr>
          <w:rFonts w:cs="Arial"/>
          <w:sz w:val="20"/>
        </w:rPr>
      </w:pPr>
      <w:r w:rsidRPr="007F49DD">
        <w:rPr>
          <w:rFonts w:cs="Arial"/>
          <w:sz w:val="20"/>
        </w:rPr>
        <w:t>__________________ (local), ___ (dia), de ____________ (mês) de 20__.</w:t>
      </w:r>
    </w:p>
    <w:p w:rsidR="0076470F" w:rsidRPr="007F49DD" w:rsidRDefault="0076470F" w:rsidP="0049262E">
      <w:pPr>
        <w:tabs>
          <w:tab w:val="left" w:pos="4253"/>
        </w:tabs>
        <w:spacing w:before="120" w:line="360" w:lineRule="auto"/>
        <w:ind w:left="-567" w:right="-568"/>
        <w:jc w:val="both"/>
        <w:rPr>
          <w:rFonts w:ascii="Arial" w:hAnsi="Arial" w:cs="Arial"/>
          <w:sz w:val="20"/>
          <w:szCs w:val="20"/>
        </w:rPr>
      </w:pPr>
    </w:p>
    <w:p w:rsidR="0076470F" w:rsidRPr="007F49DD" w:rsidRDefault="00423409" w:rsidP="0049262E">
      <w:pPr>
        <w:tabs>
          <w:tab w:val="left" w:pos="4253"/>
        </w:tabs>
        <w:spacing w:before="120" w:line="360" w:lineRule="auto"/>
        <w:ind w:left="-567" w:right="-568"/>
        <w:jc w:val="center"/>
        <w:rPr>
          <w:rFonts w:ascii="Arial" w:hAnsi="Arial" w:cs="Arial"/>
          <w:sz w:val="20"/>
          <w:szCs w:val="20"/>
        </w:rPr>
      </w:pPr>
      <w:r w:rsidRPr="007F49DD">
        <w:rPr>
          <w:rFonts w:ascii="Arial" w:hAnsi="Arial" w:cs="Arial"/>
          <w:sz w:val="20"/>
          <w:szCs w:val="20"/>
        </w:rPr>
        <w:t>______________________</w:t>
      </w:r>
    </w:p>
    <w:p w:rsidR="0076470F" w:rsidRPr="007F49DD" w:rsidRDefault="00423409" w:rsidP="0049262E">
      <w:pPr>
        <w:tabs>
          <w:tab w:val="left" w:pos="4253"/>
        </w:tabs>
        <w:spacing w:before="120" w:line="360" w:lineRule="auto"/>
        <w:ind w:left="-567" w:right="-568"/>
        <w:jc w:val="center"/>
        <w:rPr>
          <w:rFonts w:ascii="Arial" w:hAnsi="Arial" w:cs="Arial"/>
          <w:sz w:val="20"/>
          <w:szCs w:val="20"/>
        </w:rPr>
      </w:pPr>
      <w:r w:rsidRPr="007F49DD">
        <w:rPr>
          <w:rFonts w:ascii="Arial" w:hAnsi="Arial" w:cs="Arial"/>
          <w:sz w:val="20"/>
          <w:szCs w:val="20"/>
        </w:rPr>
        <w:t>Prefeito Municipal</w:t>
      </w:r>
    </w:p>
    <w:p w:rsidR="0076470F" w:rsidRPr="007F49DD" w:rsidRDefault="00423409" w:rsidP="0049262E">
      <w:pPr>
        <w:tabs>
          <w:tab w:val="left" w:pos="4253"/>
        </w:tabs>
        <w:spacing w:before="120" w:line="360" w:lineRule="auto"/>
        <w:ind w:left="-567" w:right="-568"/>
        <w:jc w:val="center"/>
        <w:rPr>
          <w:rFonts w:ascii="Arial" w:hAnsi="Arial" w:cs="Arial"/>
          <w:sz w:val="20"/>
          <w:szCs w:val="20"/>
        </w:rPr>
      </w:pPr>
      <w:r w:rsidRPr="007F49DD">
        <w:rPr>
          <w:rFonts w:ascii="Arial" w:hAnsi="Arial" w:cs="Arial"/>
          <w:sz w:val="20"/>
          <w:szCs w:val="20"/>
        </w:rPr>
        <w:t>______________________</w:t>
      </w:r>
    </w:p>
    <w:p w:rsidR="0076470F" w:rsidRPr="007F49DD" w:rsidRDefault="00423409" w:rsidP="0049262E">
      <w:pPr>
        <w:tabs>
          <w:tab w:val="left" w:pos="4253"/>
        </w:tabs>
        <w:spacing w:before="120" w:line="360" w:lineRule="auto"/>
        <w:ind w:left="-567" w:right="-568"/>
        <w:jc w:val="center"/>
        <w:rPr>
          <w:rFonts w:ascii="Arial" w:hAnsi="Arial" w:cs="Arial"/>
          <w:sz w:val="20"/>
          <w:szCs w:val="20"/>
        </w:rPr>
      </w:pPr>
      <w:r w:rsidRPr="007F49DD">
        <w:rPr>
          <w:rFonts w:ascii="Arial" w:hAnsi="Arial" w:cs="Arial"/>
          <w:sz w:val="20"/>
          <w:szCs w:val="20"/>
        </w:rPr>
        <w:t>Representante da CONTRATADA</w:t>
      </w:r>
    </w:p>
    <w:sectPr w:rsidR="0076470F" w:rsidRPr="007F49DD" w:rsidSect="002862E3">
      <w:footerReference w:type="default" r:id="rId9"/>
      <w:pgSz w:w="11906" w:h="16838"/>
      <w:pgMar w:top="1560" w:right="1133" w:bottom="1417" w:left="1701" w:header="0" w:footer="212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7F5" w:rsidRDefault="00F637F5">
      <w:pPr>
        <w:spacing w:after="0" w:line="240" w:lineRule="auto"/>
      </w:pPr>
      <w:r>
        <w:separator/>
      </w:r>
    </w:p>
  </w:endnote>
  <w:endnote w:type="continuationSeparator" w:id="0">
    <w:p w:rsidR="00F637F5" w:rsidRDefault="00F637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Times New Roman"/>
    <w:charset w:val="0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auto"/>
    <w:pitch w:val="default"/>
    <w:sig w:usb0="00000000" w:usb1="00000000" w:usb2="00000000" w:usb3="00000000" w:csb0="00000000" w:csb1="00000000"/>
  </w:font>
  <w:font w:name="Noto Serif CJK SC">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7F5" w:rsidRDefault="00F637F5">
    <w:pPr>
      <w:pStyle w:val="Rodap"/>
    </w:pPr>
    <w:r>
      <w:rPr>
        <w:noProof/>
      </w:rPr>
      <w:drawing>
        <wp:anchor distT="0" distB="0" distL="114300" distR="114300" simplePos="0" relativeHeight="251659264" behindDoc="0" locked="0" layoutInCell="1" allowOverlap="1">
          <wp:simplePos x="0" y="0"/>
          <wp:positionH relativeFrom="column">
            <wp:posOffset>635</wp:posOffset>
          </wp:positionH>
          <wp:positionV relativeFrom="paragraph">
            <wp:posOffset>9419590</wp:posOffset>
          </wp:positionV>
          <wp:extent cx="7569835" cy="1490345"/>
          <wp:effectExtent l="19050" t="0" r="0" b="0"/>
          <wp:wrapNone/>
          <wp:docPr id="4"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1"/>
                  <a:srcRect/>
                  <a:stretch>
                    <a:fillRect/>
                  </a:stretch>
                </pic:blipFill>
                <pic:spPr bwMode="auto">
                  <a:xfrm>
                    <a:off x="0" y="0"/>
                    <a:ext cx="7569835" cy="149034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7F5" w:rsidRDefault="00F637F5">
      <w:pPr>
        <w:rPr>
          <w:sz w:val="12"/>
        </w:rPr>
      </w:pPr>
      <w:r>
        <w:separator/>
      </w:r>
    </w:p>
  </w:footnote>
  <w:footnote w:type="continuationSeparator" w:id="0">
    <w:p w:rsidR="00F637F5" w:rsidRDefault="00F637F5">
      <w:pPr>
        <w:rPr>
          <w:sz w:val="1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0AC7"/>
    <w:multiLevelType w:val="hybridMultilevel"/>
    <w:tmpl w:val="5A8E835C"/>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1">
    <w:nsid w:val="08C77CEF"/>
    <w:multiLevelType w:val="hybridMultilevel"/>
    <w:tmpl w:val="7B9EF392"/>
    <w:lvl w:ilvl="0" w:tplc="84008C14">
      <w:start w:val="1"/>
      <w:numFmt w:val="lowerLetter"/>
      <w:lvlText w:val="%1)"/>
      <w:lvlJc w:val="left"/>
      <w:pPr>
        <w:ind w:left="1788" w:hanging="360"/>
      </w:pPr>
      <w:rPr>
        <w:rFonts w:hint="default"/>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2">
    <w:nsid w:val="0E557D9A"/>
    <w:multiLevelType w:val="hybridMultilevel"/>
    <w:tmpl w:val="18967AB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112D107A"/>
    <w:multiLevelType w:val="multilevel"/>
    <w:tmpl w:val="807CB200"/>
    <w:lvl w:ilvl="0">
      <w:start w:val="3"/>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nsid w:val="13915DDF"/>
    <w:multiLevelType w:val="hybridMultilevel"/>
    <w:tmpl w:val="15E6760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2A054B46"/>
    <w:multiLevelType w:val="multilevel"/>
    <w:tmpl w:val="E54EA2BE"/>
    <w:lvl w:ilvl="0">
      <w:start w:val="4"/>
      <w:numFmt w:val="decimal"/>
      <w:lvlText w:val="%1."/>
      <w:lvlJc w:val="left"/>
      <w:pPr>
        <w:ind w:left="1327" w:hanging="267"/>
      </w:pPr>
      <w:rPr>
        <w:rFonts w:ascii="Times New Roman" w:eastAsia="Times New Roman" w:hAnsi="Times New Roman" w:cs="Times New Roman"/>
        <w:b/>
        <w:sz w:val="24"/>
        <w:szCs w:val="24"/>
      </w:rPr>
    </w:lvl>
    <w:lvl w:ilvl="1">
      <w:numFmt w:val="decimal"/>
      <w:lvlText w:val=""/>
      <w:lvlJc w:val="left"/>
      <w:pPr>
        <w:ind w:left="0" w:firstLine="0"/>
      </w:pPr>
    </w:lvl>
    <w:lvl w:ilvl="2">
      <w:numFmt w:val="decimal"/>
      <w:lvlText w:val=""/>
      <w:lvlJc w:val="left"/>
      <w:pPr>
        <w:ind w:left="0" w:firstLine="0"/>
      </w:pPr>
    </w:lvl>
    <w:lvl w:ilvl="3">
      <w:numFmt w:val="bullet"/>
      <w:lvlText w:val="•"/>
      <w:lvlJc w:val="left"/>
      <w:pPr>
        <w:ind w:left="3400" w:hanging="606"/>
      </w:pPr>
    </w:lvl>
    <w:lvl w:ilvl="4">
      <w:numFmt w:val="bullet"/>
      <w:lvlText w:val="•"/>
      <w:lvlJc w:val="left"/>
      <w:pPr>
        <w:ind w:left="4440" w:hanging="606"/>
      </w:pPr>
    </w:lvl>
    <w:lvl w:ilvl="5">
      <w:numFmt w:val="bullet"/>
      <w:lvlText w:val="•"/>
      <w:lvlJc w:val="left"/>
      <w:pPr>
        <w:ind w:left="5480" w:hanging="606"/>
      </w:pPr>
    </w:lvl>
    <w:lvl w:ilvl="6">
      <w:numFmt w:val="bullet"/>
      <w:lvlText w:val="•"/>
      <w:lvlJc w:val="left"/>
      <w:pPr>
        <w:ind w:left="6520" w:hanging="606"/>
      </w:pPr>
    </w:lvl>
    <w:lvl w:ilvl="7">
      <w:numFmt w:val="bullet"/>
      <w:lvlText w:val="•"/>
      <w:lvlJc w:val="left"/>
      <w:pPr>
        <w:ind w:left="7560" w:hanging="606"/>
      </w:pPr>
    </w:lvl>
    <w:lvl w:ilvl="8">
      <w:numFmt w:val="bullet"/>
      <w:lvlText w:val="•"/>
      <w:lvlJc w:val="left"/>
      <w:pPr>
        <w:ind w:left="8600" w:hanging="606"/>
      </w:pPr>
    </w:lvl>
  </w:abstractNum>
  <w:abstractNum w:abstractNumId="6">
    <w:nsid w:val="32EC470D"/>
    <w:multiLevelType w:val="hybridMultilevel"/>
    <w:tmpl w:val="4B845CCE"/>
    <w:lvl w:ilvl="0" w:tplc="AECEA0E0">
      <w:start w:val="1"/>
      <w:numFmt w:val="upperLetter"/>
      <w:lvlText w:val="%1)"/>
      <w:lvlJc w:val="left"/>
      <w:pPr>
        <w:ind w:left="1788" w:hanging="360"/>
      </w:pPr>
      <w:rPr>
        <w:rFonts w:hint="default"/>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7">
    <w:nsid w:val="37F3210D"/>
    <w:multiLevelType w:val="hybridMultilevel"/>
    <w:tmpl w:val="60A64304"/>
    <w:lvl w:ilvl="0" w:tplc="45D2197C">
      <w:start w:val="1"/>
      <w:numFmt w:val="upperRoman"/>
      <w:lvlText w:val="%1-"/>
      <w:lvlJc w:val="left"/>
      <w:pPr>
        <w:ind w:left="1429" w:hanging="360"/>
      </w:pPr>
      <w:rPr>
        <w:rFonts w:ascii="Arial" w:eastAsiaTheme="minorHAnsi" w:hAnsi="Arial" w:cs="Arial"/>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nsid w:val="44EE2FCA"/>
    <w:multiLevelType w:val="multilevel"/>
    <w:tmpl w:val="1592DD22"/>
    <w:lvl w:ilvl="0">
      <w:start w:val="1"/>
      <w:numFmt w:val="lowerLetter"/>
      <w:lvlText w:val="%1)"/>
      <w:lvlJc w:val="left"/>
      <w:pPr>
        <w:ind w:left="927" w:hanging="360"/>
      </w:pPr>
      <w:rPr>
        <w:rFonts w:hint="default"/>
        <w:b/>
        <w:color w:val="000000"/>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9">
    <w:nsid w:val="4F1C2FAE"/>
    <w:multiLevelType w:val="hybridMultilevel"/>
    <w:tmpl w:val="4A2E40EC"/>
    <w:lvl w:ilvl="0" w:tplc="33E06A66">
      <w:start w:val="1"/>
      <w:numFmt w:val="upperRoman"/>
      <w:lvlText w:val="%1."/>
      <w:lvlJc w:val="left"/>
      <w:pPr>
        <w:ind w:left="2148" w:hanging="720"/>
      </w:pPr>
      <w:rPr>
        <w:rFonts w:hint="default"/>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10">
    <w:nsid w:val="753953FB"/>
    <w:multiLevelType w:val="hybridMultilevel"/>
    <w:tmpl w:val="DF520C0C"/>
    <w:lvl w:ilvl="0" w:tplc="D896B62A">
      <w:start w:val="1"/>
      <w:numFmt w:val="lowerLetter"/>
      <w:lvlText w:val="%1)"/>
      <w:lvlJc w:val="left"/>
      <w:pPr>
        <w:ind w:left="1788" w:hanging="360"/>
      </w:pPr>
      <w:rPr>
        <w:rFonts w:hint="default"/>
      </w:rPr>
    </w:lvl>
    <w:lvl w:ilvl="1" w:tplc="04160019">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11">
    <w:nsid w:val="77110F03"/>
    <w:multiLevelType w:val="multilevel"/>
    <w:tmpl w:val="1C2AE920"/>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lowerLetter"/>
      <w:lvlText w:val="%3)"/>
      <w:lvlJc w:val="left"/>
      <w:pPr>
        <w:ind w:left="720" w:hanging="720"/>
      </w:pPr>
      <w:rPr>
        <w:rFonts w:ascii="Arial" w:eastAsia="Calibr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A346512"/>
    <w:multiLevelType w:val="hybridMultilevel"/>
    <w:tmpl w:val="47FA9EC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8"/>
  </w:num>
  <w:num w:numId="2">
    <w:abstractNumId w:val="7"/>
  </w:num>
  <w:num w:numId="3">
    <w:abstractNumId w:val="4"/>
  </w:num>
  <w:num w:numId="4">
    <w:abstractNumId w:val="2"/>
  </w:num>
  <w:num w:numId="5">
    <w:abstractNumId w:val="3"/>
  </w:num>
  <w:num w:numId="6">
    <w:abstractNumId w:val="11"/>
  </w:num>
  <w:num w:numId="7">
    <w:abstractNumId w:val="12"/>
  </w:num>
  <w:num w:numId="8">
    <w:abstractNumId w:val="0"/>
  </w:num>
  <w:num w:numId="9">
    <w:abstractNumId w:val="5"/>
  </w:num>
  <w:num w:numId="10">
    <w:abstractNumId w:val="9"/>
  </w:num>
  <w:num w:numId="11">
    <w:abstractNumId w:val="10"/>
  </w:num>
  <w:num w:numId="12">
    <w:abstractNumId w:val="6"/>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autoHyphenation/>
  <w:hyphenationZone w:val="425"/>
  <w:characterSpacingControl w:val="doNotCompress"/>
  <w:hdrShapeDefaults>
    <o:shapedefaults v:ext="edit" spidmax="61441"/>
  </w:hdrShapeDefaults>
  <w:footnotePr>
    <w:footnote w:id="-1"/>
    <w:footnote w:id="0"/>
  </w:footnotePr>
  <w:endnotePr>
    <w:endnote w:id="-1"/>
    <w:endnote w:id="0"/>
  </w:endnotePr>
  <w:compat/>
  <w:rsids>
    <w:rsidRoot w:val="0076470F"/>
    <w:rsid w:val="00037E7D"/>
    <w:rsid w:val="00080DA4"/>
    <w:rsid w:val="000B15F2"/>
    <w:rsid w:val="000B1D50"/>
    <w:rsid w:val="001007B2"/>
    <w:rsid w:val="0010391A"/>
    <w:rsid w:val="001376E9"/>
    <w:rsid w:val="00174B75"/>
    <w:rsid w:val="001948B9"/>
    <w:rsid w:val="001A0D30"/>
    <w:rsid w:val="001A6CFD"/>
    <w:rsid w:val="001B4CD7"/>
    <w:rsid w:val="001C0CC9"/>
    <w:rsid w:val="00215EDE"/>
    <w:rsid w:val="0022583A"/>
    <w:rsid w:val="002460EF"/>
    <w:rsid w:val="0025379E"/>
    <w:rsid w:val="002862E3"/>
    <w:rsid w:val="002865DB"/>
    <w:rsid w:val="002865EF"/>
    <w:rsid w:val="002918C4"/>
    <w:rsid w:val="002A08BD"/>
    <w:rsid w:val="002D21FC"/>
    <w:rsid w:val="00300A42"/>
    <w:rsid w:val="003016EC"/>
    <w:rsid w:val="0031503D"/>
    <w:rsid w:val="003257A8"/>
    <w:rsid w:val="00335191"/>
    <w:rsid w:val="003838B4"/>
    <w:rsid w:val="003A2254"/>
    <w:rsid w:val="003D7CE3"/>
    <w:rsid w:val="003D7F90"/>
    <w:rsid w:val="003E7659"/>
    <w:rsid w:val="00423409"/>
    <w:rsid w:val="00470C0B"/>
    <w:rsid w:val="00476BDC"/>
    <w:rsid w:val="0049262E"/>
    <w:rsid w:val="00496B45"/>
    <w:rsid w:val="004B3CCF"/>
    <w:rsid w:val="004E4BF3"/>
    <w:rsid w:val="004F0537"/>
    <w:rsid w:val="00505B99"/>
    <w:rsid w:val="00520D78"/>
    <w:rsid w:val="005300D2"/>
    <w:rsid w:val="00542D2D"/>
    <w:rsid w:val="0060276E"/>
    <w:rsid w:val="006029D3"/>
    <w:rsid w:val="00615E54"/>
    <w:rsid w:val="00623382"/>
    <w:rsid w:val="006264CC"/>
    <w:rsid w:val="00635B37"/>
    <w:rsid w:val="00646619"/>
    <w:rsid w:val="0066684A"/>
    <w:rsid w:val="006A7B49"/>
    <w:rsid w:val="006B6009"/>
    <w:rsid w:val="006C7F5B"/>
    <w:rsid w:val="006D527A"/>
    <w:rsid w:val="006D72B5"/>
    <w:rsid w:val="00714368"/>
    <w:rsid w:val="0076470F"/>
    <w:rsid w:val="00767981"/>
    <w:rsid w:val="007934C9"/>
    <w:rsid w:val="007B710A"/>
    <w:rsid w:val="007D6F4C"/>
    <w:rsid w:val="007E5755"/>
    <w:rsid w:val="007F0E02"/>
    <w:rsid w:val="007F49DD"/>
    <w:rsid w:val="00803928"/>
    <w:rsid w:val="00812A6B"/>
    <w:rsid w:val="00834F17"/>
    <w:rsid w:val="00867FB1"/>
    <w:rsid w:val="00880E88"/>
    <w:rsid w:val="008814A4"/>
    <w:rsid w:val="008936E3"/>
    <w:rsid w:val="008D6694"/>
    <w:rsid w:val="008E4159"/>
    <w:rsid w:val="008E64A9"/>
    <w:rsid w:val="0093649C"/>
    <w:rsid w:val="00937BB2"/>
    <w:rsid w:val="00945814"/>
    <w:rsid w:val="009D2585"/>
    <w:rsid w:val="009D4A71"/>
    <w:rsid w:val="009D79C4"/>
    <w:rsid w:val="00A42EFF"/>
    <w:rsid w:val="00A71541"/>
    <w:rsid w:val="00A7494E"/>
    <w:rsid w:val="00A754AB"/>
    <w:rsid w:val="00A76FC0"/>
    <w:rsid w:val="00AA722A"/>
    <w:rsid w:val="00AD038D"/>
    <w:rsid w:val="00AF3F3D"/>
    <w:rsid w:val="00B55D69"/>
    <w:rsid w:val="00B6042C"/>
    <w:rsid w:val="00B7046A"/>
    <w:rsid w:val="00BA0BC9"/>
    <w:rsid w:val="00BE083A"/>
    <w:rsid w:val="00C1591F"/>
    <w:rsid w:val="00C327EB"/>
    <w:rsid w:val="00C341B6"/>
    <w:rsid w:val="00C35A01"/>
    <w:rsid w:val="00C44A00"/>
    <w:rsid w:val="00C46BC1"/>
    <w:rsid w:val="00C55B26"/>
    <w:rsid w:val="00C6606F"/>
    <w:rsid w:val="00C77307"/>
    <w:rsid w:val="00CB7F77"/>
    <w:rsid w:val="00CC5C87"/>
    <w:rsid w:val="00CD7F7A"/>
    <w:rsid w:val="00CE121E"/>
    <w:rsid w:val="00CF15CC"/>
    <w:rsid w:val="00D23C5C"/>
    <w:rsid w:val="00D27D44"/>
    <w:rsid w:val="00D37F35"/>
    <w:rsid w:val="00D42B23"/>
    <w:rsid w:val="00D45AC8"/>
    <w:rsid w:val="00D47578"/>
    <w:rsid w:val="00D52AF6"/>
    <w:rsid w:val="00D7751B"/>
    <w:rsid w:val="00D90BD6"/>
    <w:rsid w:val="00D94620"/>
    <w:rsid w:val="00DC7AD9"/>
    <w:rsid w:val="00DC7C15"/>
    <w:rsid w:val="00DE1ADD"/>
    <w:rsid w:val="00E46C37"/>
    <w:rsid w:val="00E747AF"/>
    <w:rsid w:val="00EC0E92"/>
    <w:rsid w:val="00EC1048"/>
    <w:rsid w:val="00EC1E75"/>
    <w:rsid w:val="00ED6B71"/>
    <w:rsid w:val="00EE5AD2"/>
    <w:rsid w:val="00EF2B92"/>
    <w:rsid w:val="00F2563D"/>
    <w:rsid w:val="00F368E3"/>
    <w:rsid w:val="00F63106"/>
    <w:rsid w:val="00F637F5"/>
    <w:rsid w:val="00F948C4"/>
    <w:rsid w:val="00FC03F5"/>
    <w:rsid w:val="00FD16B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C9"/>
    <w:pPr>
      <w:spacing w:after="200" w:line="276" w:lineRule="auto"/>
    </w:pPr>
  </w:style>
  <w:style w:type="paragraph" w:styleId="Ttulo3">
    <w:name w:val="heading 3"/>
    <w:basedOn w:val="Normal"/>
    <w:next w:val="Normal"/>
    <w:link w:val="Ttulo3Char"/>
    <w:qFormat/>
    <w:rsid w:val="000616CC"/>
    <w:pPr>
      <w:keepNext/>
      <w:tabs>
        <w:tab w:val="left" w:pos="4253"/>
      </w:tabs>
      <w:spacing w:before="120" w:after="0" w:line="360" w:lineRule="auto"/>
      <w:outlineLvl w:val="2"/>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semiHidden/>
    <w:qFormat/>
    <w:rsid w:val="001149B5"/>
    <w:rPr>
      <w:rFonts w:ascii="Arial" w:eastAsia="Times New Roman" w:hAnsi="Arial" w:cs="Times New Roman"/>
      <w:szCs w:val="20"/>
      <w:lang w:eastAsia="pt-BR"/>
    </w:rPr>
  </w:style>
  <w:style w:type="character" w:customStyle="1" w:styleId="TextodenotaderodapChar">
    <w:name w:val="Texto de nota de rodapé Char"/>
    <w:basedOn w:val="Fontepargpadro"/>
    <w:link w:val="Textodenotaderodap"/>
    <w:semiHidden/>
    <w:qFormat/>
    <w:rsid w:val="00F16E9C"/>
    <w:rPr>
      <w:rFonts w:ascii="Times New Roman" w:eastAsia="Times New Roman" w:hAnsi="Times New Roman" w:cs="Times New Roman"/>
      <w:sz w:val="20"/>
      <w:szCs w:val="20"/>
      <w:lang w:eastAsia="pt-BR"/>
    </w:rPr>
  </w:style>
  <w:style w:type="character" w:customStyle="1" w:styleId="ncoradanotaderodap">
    <w:name w:val="Âncora da nota de rodapé"/>
    <w:rsid w:val="00BA0BC9"/>
    <w:rPr>
      <w:vertAlign w:val="superscript"/>
    </w:rPr>
  </w:style>
  <w:style w:type="character" w:customStyle="1" w:styleId="FootnoteCharacters">
    <w:name w:val="Footnote Characters"/>
    <w:semiHidden/>
    <w:qFormat/>
    <w:rsid w:val="00F16E9C"/>
    <w:rPr>
      <w:vertAlign w:val="superscript"/>
    </w:rPr>
  </w:style>
  <w:style w:type="character" w:customStyle="1" w:styleId="RodapChar">
    <w:name w:val="Rodapé Char"/>
    <w:basedOn w:val="Fontepargpadro"/>
    <w:link w:val="Rodap"/>
    <w:uiPriority w:val="99"/>
    <w:qFormat/>
    <w:rsid w:val="00F16E9C"/>
    <w:rPr>
      <w:rFonts w:ascii="Arial" w:eastAsia="Times New Roman" w:hAnsi="Arial" w:cs="Times New Roman"/>
      <w:szCs w:val="20"/>
      <w:lang w:eastAsia="pt-BR"/>
    </w:rPr>
  </w:style>
  <w:style w:type="character" w:customStyle="1" w:styleId="LinkdaInternet">
    <w:name w:val="Link da Internet"/>
    <w:basedOn w:val="Fontepargpadro"/>
    <w:uiPriority w:val="99"/>
    <w:semiHidden/>
    <w:unhideWhenUsed/>
    <w:rsid w:val="0097349E"/>
    <w:rPr>
      <w:color w:val="0000FF"/>
      <w:u w:val="single"/>
    </w:rPr>
  </w:style>
  <w:style w:type="character" w:customStyle="1" w:styleId="Recuodecorpodetexto3Char">
    <w:name w:val="Recuo de corpo de texto 3 Char"/>
    <w:basedOn w:val="Fontepargpadro"/>
    <w:link w:val="Recuodecorpodetexto3"/>
    <w:uiPriority w:val="99"/>
    <w:semiHidden/>
    <w:qFormat/>
    <w:rsid w:val="00567A1E"/>
    <w:rPr>
      <w:sz w:val="16"/>
      <w:szCs w:val="16"/>
    </w:rPr>
  </w:style>
  <w:style w:type="character" w:customStyle="1" w:styleId="RecuodecorpodetextoChar">
    <w:name w:val="Recuo de corpo de texto Char"/>
    <w:basedOn w:val="Fontepargpadro"/>
    <w:link w:val="Recuodecorpodetexto"/>
    <w:uiPriority w:val="99"/>
    <w:semiHidden/>
    <w:qFormat/>
    <w:rsid w:val="00B14B52"/>
  </w:style>
  <w:style w:type="character" w:customStyle="1" w:styleId="Recuodecorpodetexto2Char">
    <w:name w:val="Recuo de corpo de texto 2 Char"/>
    <w:basedOn w:val="Fontepargpadro"/>
    <w:link w:val="Recuodecorpodetexto2"/>
    <w:uiPriority w:val="99"/>
    <w:semiHidden/>
    <w:qFormat/>
    <w:rsid w:val="004901FB"/>
  </w:style>
  <w:style w:type="character" w:customStyle="1" w:styleId="Ttulo3Char">
    <w:name w:val="Título 3 Char"/>
    <w:basedOn w:val="Fontepargpadro"/>
    <w:link w:val="Ttulo3"/>
    <w:qFormat/>
    <w:rsid w:val="000616CC"/>
    <w:rPr>
      <w:rFonts w:ascii="Arial" w:eastAsia="Times New Roman" w:hAnsi="Arial" w:cs="Times New Roman"/>
      <w:b/>
      <w:szCs w:val="20"/>
      <w:lang w:eastAsia="pt-BR"/>
    </w:rPr>
  </w:style>
  <w:style w:type="character" w:customStyle="1" w:styleId="Caracteresdenotaderodap">
    <w:name w:val="Caracteres de nota de rodapé"/>
    <w:qFormat/>
    <w:rsid w:val="00BA0BC9"/>
  </w:style>
  <w:style w:type="character" w:customStyle="1" w:styleId="ncoradanotadefim">
    <w:name w:val="Âncora da nota de fim"/>
    <w:rsid w:val="00BA0BC9"/>
    <w:rPr>
      <w:vertAlign w:val="superscript"/>
    </w:rPr>
  </w:style>
  <w:style w:type="character" w:customStyle="1" w:styleId="Caracteresdenotadefim">
    <w:name w:val="Caracteres de nota de fim"/>
    <w:qFormat/>
    <w:rsid w:val="00BA0BC9"/>
  </w:style>
  <w:style w:type="paragraph" w:styleId="Ttulo">
    <w:name w:val="Title"/>
    <w:basedOn w:val="Normal"/>
    <w:next w:val="Corpodetexto"/>
    <w:qFormat/>
    <w:rsid w:val="00BA0BC9"/>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149B5"/>
    <w:pPr>
      <w:tabs>
        <w:tab w:val="left" w:pos="4253"/>
      </w:tabs>
      <w:spacing w:before="120" w:after="0" w:line="360" w:lineRule="auto"/>
      <w:jc w:val="both"/>
    </w:pPr>
    <w:rPr>
      <w:rFonts w:ascii="Arial" w:eastAsia="Times New Roman" w:hAnsi="Arial" w:cs="Times New Roman"/>
      <w:szCs w:val="20"/>
      <w:lang w:eastAsia="pt-BR"/>
    </w:rPr>
  </w:style>
  <w:style w:type="paragraph" w:styleId="Lista">
    <w:name w:val="List"/>
    <w:basedOn w:val="Corpodetexto"/>
    <w:rsid w:val="00BA0BC9"/>
    <w:rPr>
      <w:rFonts w:cs="Arial"/>
    </w:rPr>
  </w:style>
  <w:style w:type="paragraph" w:styleId="Legenda">
    <w:name w:val="caption"/>
    <w:basedOn w:val="Normal"/>
    <w:qFormat/>
    <w:rsid w:val="00BA0BC9"/>
    <w:pPr>
      <w:suppressLineNumbers/>
      <w:spacing w:before="120" w:after="120"/>
    </w:pPr>
    <w:rPr>
      <w:rFonts w:cs="Arial"/>
      <w:i/>
      <w:iCs/>
      <w:sz w:val="24"/>
      <w:szCs w:val="24"/>
    </w:rPr>
  </w:style>
  <w:style w:type="paragraph" w:customStyle="1" w:styleId="ndice">
    <w:name w:val="Índice"/>
    <w:basedOn w:val="Normal"/>
    <w:qFormat/>
    <w:rsid w:val="00BA0BC9"/>
    <w:pPr>
      <w:suppressLineNumbers/>
    </w:pPr>
    <w:rPr>
      <w:rFonts w:cs="Arial"/>
    </w:rPr>
  </w:style>
  <w:style w:type="paragraph" w:styleId="Textodenotaderodap">
    <w:name w:val="footnote text"/>
    <w:basedOn w:val="Normal"/>
    <w:link w:val="TextodenotaderodapChar"/>
    <w:semiHidden/>
    <w:rsid w:val="00F16E9C"/>
    <w:pPr>
      <w:spacing w:after="0" w:line="240" w:lineRule="auto"/>
    </w:pPr>
    <w:rPr>
      <w:rFonts w:ascii="Times New Roman" w:eastAsia="Times New Roman" w:hAnsi="Times New Roman" w:cs="Times New Roman"/>
      <w:sz w:val="20"/>
      <w:szCs w:val="20"/>
      <w:lang w:eastAsia="pt-BR"/>
    </w:rPr>
  </w:style>
  <w:style w:type="paragraph" w:customStyle="1" w:styleId="CabealhoeRodap">
    <w:name w:val="Cabeçalho e Rodapé"/>
    <w:basedOn w:val="Normal"/>
    <w:qFormat/>
    <w:rsid w:val="00BA0BC9"/>
  </w:style>
  <w:style w:type="paragraph" w:styleId="Rodap">
    <w:name w:val="footer"/>
    <w:basedOn w:val="Normal"/>
    <w:link w:val="RodapChar"/>
    <w:uiPriority w:val="99"/>
    <w:rsid w:val="00F16E9C"/>
    <w:pPr>
      <w:tabs>
        <w:tab w:val="center" w:pos="4419"/>
        <w:tab w:val="right" w:pos="8838"/>
      </w:tabs>
      <w:spacing w:after="0" w:line="240" w:lineRule="auto"/>
    </w:pPr>
    <w:rPr>
      <w:rFonts w:ascii="Arial" w:eastAsia="Times New Roman" w:hAnsi="Arial" w:cs="Times New Roman"/>
      <w:szCs w:val="20"/>
      <w:lang w:eastAsia="pt-BR"/>
    </w:rPr>
  </w:style>
  <w:style w:type="paragraph" w:styleId="NormalWeb">
    <w:name w:val="Normal (Web)"/>
    <w:basedOn w:val="Normal"/>
    <w:uiPriority w:val="99"/>
    <w:unhideWhenUsed/>
    <w:qFormat/>
    <w:rsid w:val="0097349E"/>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Numerado,Segundo,Lista Paragrafo em Preto"/>
    <w:basedOn w:val="Normal"/>
    <w:link w:val="PargrafodaListaChar"/>
    <w:qFormat/>
    <w:rsid w:val="00B45DD3"/>
    <w:pPr>
      <w:ind w:left="720"/>
      <w:contextualSpacing/>
    </w:pPr>
  </w:style>
  <w:style w:type="paragraph" w:styleId="Recuodecorpodetexto3">
    <w:name w:val="Body Text Indent 3"/>
    <w:basedOn w:val="Normal"/>
    <w:link w:val="Recuodecorpodetexto3Char"/>
    <w:uiPriority w:val="99"/>
    <w:semiHidden/>
    <w:unhideWhenUsed/>
    <w:qFormat/>
    <w:rsid w:val="00567A1E"/>
    <w:pPr>
      <w:spacing w:after="120"/>
      <w:ind w:left="283"/>
    </w:pPr>
    <w:rPr>
      <w:sz w:val="16"/>
      <w:szCs w:val="16"/>
    </w:rPr>
  </w:style>
  <w:style w:type="paragraph" w:styleId="Recuodecorpodetexto">
    <w:name w:val="Body Text Indent"/>
    <w:basedOn w:val="Normal"/>
    <w:link w:val="RecuodecorpodetextoChar"/>
    <w:uiPriority w:val="99"/>
    <w:semiHidden/>
    <w:unhideWhenUsed/>
    <w:rsid w:val="00B14B52"/>
    <w:pPr>
      <w:spacing w:after="120"/>
      <w:ind w:left="283"/>
    </w:pPr>
  </w:style>
  <w:style w:type="paragraph" w:styleId="Recuodecorpodetexto2">
    <w:name w:val="Body Text Indent 2"/>
    <w:basedOn w:val="Normal"/>
    <w:link w:val="Recuodecorpodetexto2Char"/>
    <w:uiPriority w:val="99"/>
    <w:semiHidden/>
    <w:unhideWhenUsed/>
    <w:qFormat/>
    <w:rsid w:val="004901FB"/>
    <w:pPr>
      <w:spacing w:after="120" w:line="480" w:lineRule="auto"/>
      <w:ind w:left="283"/>
    </w:pPr>
  </w:style>
  <w:style w:type="table" w:styleId="Tabelacomgrade">
    <w:name w:val="Table Grid"/>
    <w:basedOn w:val="Tabelanormal"/>
    <w:uiPriority w:val="59"/>
    <w:rsid w:val="00973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F3F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F3D"/>
  </w:style>
  <w:style w:type="paragraph" w:styleId="Textodebalo">
    <w:name w:val="Balloon Text"/>
    <w:basedOn w:val="Normal"/>
    <w:link w:val="TextodebaloChar"/>
    <w:uiPriority w:val="99"/>
    <w:semiHidden/>
    <w:unhideWhenUsed/>
    <w:rsid w:val="00AF3F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3F3D"/>
    <w:rPr>
      <w:rFonts w:ascii="Tahoma" w:hAnsi="Tahoma" w:cs="Tahoma"/>
      <w:sz w:val="16"/>
      <w:szCs w:val="16"/>
    </w:rPr>
  </w:style>
  <w:style w:type="paragraph" w:styleId="SemEspaamento">
    <w:name w:val="No Spacing"/>
    <w:link w:val="SemEspaamentoChar"/>
    <w:uiPriority w:val="1"/>
    <w:qFormat/>
    <w:rsid w:val="00AF3F3D"/>
    <w:pPr>
      <w:suppressAutoHyphens w:val="0"/>
    </w:pPr>
    <w:rPr>
      <w:rFonts w:eastAsiaTheme="minorEastAsia"/>
    </w:rPr>
  </w:style>
  <w:style w:type="character" w:customStyle="1" w:styleId="SemEspaamentoChar">
    <w:name w:val="Sem Espaçamento Char"/>
    <w:basedOn w:val="Fontepargpadro"/>
    <w:link w:val="SemEspaamento"/>
    <w:uiPriority w:val="1"/>
    <w:rsid w:val="00AF3F3D"/>
    <w:rPr>
      <w:rFonts w:eastAsiaTheme="minorEastAsia"/>
    </w:rPr>
  </w:style>
  <w:style w:type="character" w:styleId="Hyperlink">
    <w:name w:val="Hyperlink"/>
    <w:basedOn w:val="Fontepargpadro"/>
    <w:uiPriority w:val="99"/>
    <w:semiHidden/>
    <w:unhideWhenUsed/>
    <w:rsid w:val="00EC1048"/>
    <w:rPr>
      <w:color w:val="0000FF"/>
      <w:u w:val="single"/>
    </w:rPr>
  </w:style>
  <w:style w:type="character" w:customStyle="1" w:styleId="PargrafodaListaChar">
    <w:name w:val="Parágrafo da Lista Char"/>
    <w:aliases w:val="Numerado Char,Segundo Char,Lista Paragrafo em Preto Char"/>
    <w:link w:val="PargrafodaLista"/>
    <w:uiPriority w:val="1"/>
    <w:qFormat/>
    <w:locked/>
    <w:rsid w:val="007D6F4C"/>
  </w:style>
  <w:style w:type="paragraph" w:customStyle="1" w:styleId="normal0">
    <w:name w:val="normal"/>
    <w:rsid w:val="00945814"/>
    <w:pPr>
      <w:suppressAutoHyphens w:val="0"/>
      <w:spacing w:after="200" w:line="276" w:lineRule="auto"/>
    </w:pPr>
    <w:rPr>
      <w:rFonts w:ascii="Calibri" w:eastAsia="Calibri" w:hAnsi="Calibri" w:cs="Calibri"/>
      <w:lang w:eastAsia="pt-BR"/>
    </w:rPr>
  </w:style>
  <w:style w:type="paragraph" w:customStyle="1" w:styleId="Default">
    <w:name w:val="Default"/>
    <w:rsid w:val="00812A6B"/>
    <w:pPr>
      <w:suppressAutoHyphens w:val="0"/>
      <w:autoSpaceDE w:val="0"/>
      <w:autoSpaceDN w:val="0"/>
      <w:adjustRightInd w:val="0"/>
    </w:pPr>
    <w:rPr>
      <w:rFonts w:ascii="Arial" w:eastAsia="Times New Roman" w:hAnsi="Arial" w:cs="Arial"/>
      <w:color w:val="000000"/>
      <w:sz w:val="24"/>
      <w:szCs w:val="24"/>
      <w:lang w:eastAsia="pt-BR"/>
    </w:rPr>
  </w:style>
  <w:style w:type="paragraph" w:customStyle="1" w:styleId="LO-normal">
    <w:name w:val="LO-normal"/>
    <w:qFormat/>
    <w:rsid w:val="00DC7C15"/>
    <w:pPr>
      <w:overflowPunct w:val="0"/>
    </w:pPr>
    <w:rPr>
      <w:rFonts w:ascii="Liberation Serif" w:eastAsia="Noto Serif CJK SC" w:hAnsi="Liberation Serif" w:cs="Lohit Devanagari"/>
      <w:kern w:val="2"/>
      <w:sz w:val="24"/>
      <w:szCs w:val="24"/>
      <w:lang w:eastAsia="zh-CN" w:bidi="hi-IN"/>
    </w:rPr>
  </w:style>
  <w:style w:type="paragraph" w:customStyle="1" w:styleId="Heading1">
    <w:name w:val="Heading 1"/>
    <w:basedOn w:val="Normal"/>
    <w:next w:val="Normal"/>
    <w:qFormat/>
    <w:rsid w:val="00DC7C15"/>
    <w:pPr>
      <w:widowControl w:val="0"/>
      <w:overflowPunct w:val="0"/>
      <w:spacing w:after="0" w:line="240" w:lineRule="auto"/>
      <w:ind w:left="1068"/>
    </w:pPr>
    <w:rPr>
      <w:rFonts w:ascii="Times New Roman" w:eastAsia="Times New Roman" w:hAnsi="Times New Roman" w:cs="Times New Roman"/>
      <w:b/>
      <w:kern w:val="2"/>
      <w:sz w:val="24"/>
      <w:szCs w:val="24"/>
      <w:lang w:eastAsia="zh-CN" w:bidi="hi-IN"/>
    </w:rPr>
  </w:style>
  <w:style w:type="character" w:customStyle="1" w:styleId="pspdfkit-6fq5ysqkmc2gc1fek9b659qfh8">
    <w:name w:val="pspdfkit-6fq5ysqkmc2gc1fek9b659qfh8"/>
    <w:basedOn w:val="Fontepargpadro"/>
    <w:rsid w:val="007E5755"/>
  </w:style>
  <w:style w:type="paragraph" w:customStyle="1" w:styleId="Ttulo11">
    <w:name w:val="Título 11"/>
    <w:basedOn w:val="Normal"/>
    <w:uiPriority w:val="1"/>
    <w:qFormat/>
    <w:rsid w:val="00D27D44"/>
    <w:pPr>
      <w:widowControl w:val="0"/>
      <w:suppressAutoHyphens w:val="0"/>
      <w:spacing w:after="0" w:line="240" w:lineRule="auto"/>
      <w:ind w:left="1327" w:hanging="267"/>
      <w:outlineLvl w:val="1"/>
    </w:pPr>
    <w:rPr>
      <w:rFonts w:ascii="Arial" w:eastAsia="Arial" w:hAnsi="Arial" w:cs="Arial"/>
      <w:b/>
      <w:bCs/>
      <w:sz w:val="24"/>
      <w:szCs w:val="24"/>
      <w:lang w:val="pt-PT" w:eastAsia="pt-BR"/>
    </w:rPr>
  </w:style>
</w:styles>
</file>

<file path=word/webSettings.xml><?xml version="1.0" encoding="utf-8"?>
<w:webSettings xmlns:r="http://schemas.openxmlformats.org/officeDocument/2006/relationships" xmlns:w="http://schemas.openxmlformats.org/wordprocessingml/2006/main">
  <w:divs>
    <w:div w:id="8263077">
      <w:bodyDiv w:val="1"/>
      <w:marLeft w:val="0"/>
      <w:marRight w:val="0"/>
      <w:marTop w:val="0"/>
      <w:marBottom w:val="0"/>
      <w:divBdr>
        <w:top w:val="none" w:sz="0" w:space="0" w:color="auto"/>
        <w:left w:val="none" w:sz="0" w:space="0" w:color="auto"/>
        <w:bottom w:val="none" w:sz="0" w:space="0" w:color="auto"/>
        <w:right w:val="none" w:sz="0" w:space="0" w:color="auto"/>
      </w:divBdr>
    </w:div>
    <w:div w:id="46031382">
      <w:bodyDiv w:val="1"/>
      <w:marLeft w:val="0"/>
      <w:marRight w:val="0"/>
      <w:marTop w:val="0"/>
      <w:marBottom w:val="0"/>
      <w:divBdr>
        <w:top w:val="none" w:sz="0" w:space="0" w:color="auto"/>
        <w:left w:val="none" w:sz="0" w:space="0" w:color="auto"/>
        <w:bottom w:val="none" w:sz="0" w:space="0" w:color="auto"/>
        <w:right w:val="none" w:sz="0" w:space="0" w:color="auto"/>
      </w:divBdr>
    </w:div>
    <w:div w:id="365107852">
      <w:bodyDiv w:val="1"/>
      <w:marLeft w:val="0"/>
      <w:marRight w:val="0"/>
      <w:marTop w:val="0"/>
      <w:marBottom w:val="0"/>
      <w:divBdr>
        <w:top w:val="none" w:sz="0" w:space="0" w:color="auto"/>
        <w:left w:val="none" w:sz="0" w:space="0" w:color="auto"/>
        <w:bottom w:val="none" w:sz="0" w:space="0" w:color="auto"/>
        <w:right w:val="none" w:sz="0" w:space="0" w:color="auto"/>
      </w:divBdr>
    </w:div>
    <w:div w:id="405808454">
      <w:bodyDiv w:val="1"/>
      <w:marLeft w:val="0"/>
      <w:marRight w:val="0"/>
      <w:marTop w:val="0"/>
      <w:marBottom w:val="0"/>
      <w:divBdr>
        <w:top w:val="none" w:sz="0" w:space="0" w:color="auto"/>
        <w:left w:val="none" w:sz="0" w:space="0" w:color="auto"/>
        <w:bottom w:val="none" w:sz="0" w:space="0" w:color="auto"/>
        <w:right w:val="none" w:sz="0" w:space="0" w:color="auto"/>
      </w:divBdr>
    </w:div>
    <w:div w:id="815880246">
      <w:bodyDiv w:val="1"/>
      <w:marLeft w:val="0"/>
      <w:marRight w:val="0"/>
      <w:marTop w:val="0"/>
      <w:marBottom w:val="0"/>
      <w:divBdr>
        <w:top w:val="none" w:sz="0" w:space="0" w:color="auto"/>
        <w:left w:val="none" w:sz="0" w:space="0" w:color="auto"/>
        <w:bottom w:val="none" w:sz="0" w:space="0" w:color="auto"/>
        <w:right w:val="none" w:sz="0" w:space="0" w:color="auto"/>
      </w:divBdr>
    </w:div>
    <w:div w:id="921332033">
      <w:bodyDiv w:val="1"/>
      <w:marLeft w:val="0"/>
      <w:marRight w:val="0"/>
      <w:marTop w:val="0"/>
      <w:marBottom w:val="0"/>
      <w:divBdr>
        <w:top w:val="none" w:sz="0" w:space="0" w:color="auto"/>
        <w:left w:val="none" w:sz="0" w:space="0" w:color="auto"/>
        <w:bottom w:val="none" w:sz="0" w:space="0" w:color="auto"/>
        <w:right w:val="none" w:sz="0" w:space="0" w:color="auto"/>
      </w:divBdr>
    </w:div>
    <w:div w:id="1129398939">
      <w:bodyDiv w:val="1"/>
      <w:marLeft w:val="0"/>
      <w:marRight w:val="0"/>
      <w:marTop w:val="0"/>
      <w:marBottom w:val="0"/>
      <w:divBdr>
        <w:top w:val="none" w:sz="0" w:space="0" w:color="auto"/>
        <w:left w:val="none" w:sz="0" w:space="0" w:color="auto"/>
        <w:bottom w:val="none" w:sz="0" w:space="0" w:color="auto"/>
        <w:right w:val="none" w:sz="0" w:space="0" w:color="auto"/>
      </w:divBdr>
    </w:div>
    <w:div w:id="187599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1-2014/2013/Lei/L12846.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EFE54-070D-424B-A8A4-2879C2A66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3589</Words>
  <Characters>19384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alaudelon.luiz</cp:lastModifiedBy>
  <cp:revision>2</cp:revision>
  <dcterms:created xsi:type="dcterms:W3CDTF">2025-01-17T15:39:00Z</dcterms:created>
  <dcterms:modified xsi:type="dcterms:W3CDTF">2025-01-17T15:39:00Z</dcterms:modified>
  <dc:language>pt-BR</dc:language>
</cp:coreProperties>
</file>