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508" w14:textId="77777777" w:rsidR="002918C4" w:rsidRDefault="002918C4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0EAF145" w14:textId="77777777" w:rsidR="001007B2" w:rsidRPr="001007B2" w:rsidRDefault="00F27371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Pregão Eletrônico</w:t>
      </w:r>
      <w:r w:rsidR="001007B2" w:rsidRPr="001007B2">
        <w:rPr>
          <w:rFonts w:cs="Arial"/>
          <w:b/>
          <w:sz w:val="20"/>
        </w:rPr>
        <w:t xml:space="preserve"> nº </w:t>
      </w:r>
      <w:r w:rsidR="003A6FC6">
        <w:rPr>
          <w:rFonts w:cs="Arial"/>
          <w:b/>
          <w:sz w:val="20"/>
        </w:rPr>
        <w:t>27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3036DB34" w14:textId="77777777" w:rsidR="003A2254" w:rsidRPr="001007B2" w:rsidRDefault="003A2254" w:rsidP="00F85851">
      <w:pPr>
        <w:spacing w:line="36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43842C63" w14:textId="77777777" w:rsidR="003A2254" w:rsidRPr="001007B2" w:rsidRDefault="003A2254" w:rsidP="00F85851">
      <w:pPr>
        <w:pStyle w:val="Corpodetexto"/>
        <w:widowControl w:val="0"/>
        <w:ind w:left="-284"/>
        <w:rPr>
          <w:rFonts w:cs="Arial"/>
          <w:b/>
          <w:sz w:val="20"/>
        </w:rPr>
      </w:pPr>
    </w:p>
    <w:p w14:paraId="40A7AB48" w14:textId="77777777" w:rsidR="00596E9D" w:rsidRPr="002E0C55" w:rsidRDefault="001007B2" w:rsidP="00F85851">
      <w:pPr>
        <w:pStyle w:val="Corpodetexto"/>
        <w:widowControl w:val="0"/>
        <w:spacing w:line="276" w:lineRule="auto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Processo Digital n°.</w:t>
      </w:r>
      <w:r w:rsidR="009F5887">
        <w:rPr>
          <w:rFonts w:cs="Arial"/>
          <w:b/>
          <w:sz w:val="20"/>
        </w:rPr>
        <w:t xml:space="preserve"> </w:t>
      </w:r>
      <w:r w:rsidR="003A6FC6">
        <w:rPr>
          <w:rFonts w:cs="Arial"/>
          <w:b/>
          <w:sz w:val="20"/>
        </w:rPr>
        <w:t>7880</w:t>
      </w:r>
      <w:r w:rsidR="003F2B21">
        <w:rPr>
          <w:rFonts w:cs="Arial"/>
          <w:b/>
          <w:sz w:val="20"/>
        </w:rPr>
        <w:t>/</w:t>
      </w:r>
      <w:r w:rsidR="00596E9D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7B62B069" w14:textId="77777777" w:rsidR="001007B2" w:rsidRPr="001007B2" w:rsidRDefault="001007B2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3A6FC6">
        <w:rPr>
          <w:rFonts w:cs="Arial"/>
          <w:b/>
          <w:sz w:val="20"/>
        </w:rPr>
        <w:t>349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1416A262" w14:textId="77777777" w:rsidR="003A2254" w:rsidRPr="001007B2" w:rsidRDefault="003A2254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3A6FC6">
        <w:rPr>
          <w:rFonts w:cs="Arial"/>
          <w:b/>
          <w:sz w:val="20"/>
        </w:rPr>
        <w:t>5</w:t>
      </w:r>
    </w:p>
    <w:p w14:paraId="4360555B" w14:textId="77777777" w:rsidR="003A2254" w:rsidRPr="001007B2" w:rsidRDefault="003A2254" w:rsidP="00F85851">
      <w:pPr>
        <w:tabs>
          <w:tab w:val="left" w:pos="1418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61B75009" w14:textId="77777777" w:rsidR="003A2254" w:rsidRPr="001007B2" w:rsidRDefault="003A2254" w:rsidP="00F85851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50864A27" w14:textId="77777777" w:rsidR="0049262E" w:rsidRPr="001007B2" w:rsidRDefault="0049262E" w:rsidP="00F85851">
      <w:pPr>
        <w:spacing w:line="360" w:lineRule="auto"/>
        <w:ind w:left="-567"/>
        <w:jc w:val="both"/>
        <w:rPr>
          <w:rFonts w:ascii="Arial" w:eastAsia="Calibri" w:hAnsi="Arial" w:cs="Arial"/>
          <w:b/>
          <w:sz w:val="20"/>
          <w:szCs w:val="20"/>
        </w:rPr>
      </w:pPr>
    </w:p>
    <w:p w14:paraId="4AD78EB0" w14:textId="77777777" w:rsidR="001007B2" w:rsidRPr="00F85851" w:rsidRDefault="0049262E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3A6FC6">
        <w:rPr>
          <w:rFonts w:ascii="Arial" w:hAnsi="Arial" w:cs="Arial"/>
          <w:b/>
          <w:sz w:val="20"/>
          <w:szCs w:val="20"/>
        </w:rPr>
        <w:t>27</w:t>
      </w:r>
      <w:r w:rsidR="00C0423F">
        <w:rPr>
          <w:rFonts w:ascii="Arial" w:hAnsi="Arial" w:cs="Arial"/>
          <w:b/>
          <w:sz w:val="20"/>
          <w:szCs w:val="20"/>
        </w:rPr>
        <w:t>/202</w:t>
      </w:r>
      <w:r w:rsidR="003A6FC6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Tipo</w:t>
      </w:r>
      <w:r w:rsidR="003A6FC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596E9D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3A6FC6">
        <w:rPr>
          <w:rFonts w:ascii="Arial" w:eastAsia="Calibri" w:hAnsi="Arial" w:cs="Arial"/>
          <w:b/>
          <w:iCs/>
          <w:sz w:val="20"/>
          <w:szCs w:val="20"/>
        </w:rPr>
        <w:t>7880</w:t>
      </w:r>
      <w:r w:rsidR="00471E98" w:rsidRPr="00471E98">
        <w:rPr>
          <w:rFonts w:ascii="Arial" w:eastAsia="Calibri" w:hAnsi="Arial" w:cs="Arial"/>
          <w:b/>
          <w:iCs/>
          <w:sz w:val="20"/>
          <w:szCs w:val="20"/>
        </w:rPr>
        <w:t>/202</w:t>
      </w:r>
      <w:r w:rsidR="003A6FC6">
        <w:rPr>
          <w:rFonts w:ascii="Arial" w:eastAsia="Calibri" w:hAnsi="Arial" w:cs="Arial"/>
          <w:b/>
          <w:iCs/>
          <w:sz w:val="20"/>
          <w:szCs w:val="20"/>
        </w:rPr>
        <w:t>5</w:t>
      </w:r>
      <w:r w:rsidR="001F1CED" w:rsidRPr="001007B2">
        <w:rPr>
          <w:rFonts w:ascii="Arial" w:hAnsi="Arial" w:cs="Arial"/>
          <w:sz w:val="20"/>
          <w:szCs w:val="20"/>
        </w:rPr>
        <w:t xml:space="preserve"> 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="001F1CED" w:rsidRPr="001007B2">
        <w:rPr>
          <w:rFonts w:ascii="Arial" w:eastAsia="Calibri" w:hAnsi="Arial" w:cs="Arial"/>
          <w:sz w:val="20"/>
          <w:szCs w:val="20"/>
        </w:rPr>
        <w:t>Sujeitando</w:t>
      </w:r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4A89CB9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2353DE36" w14:textId="77777777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9F5887">
        <w:rPr>
          <w:rFonts w:ascii="Arial" w:hAnsi="Arial" w:cs="Arial"/>
          <w:sz w:val="20"/>
          <w:szCs w:val="20"/>
        </w:rPr>
        <w:t>27</w:t>
      </w:r>
      <w:r w:rsidR="00C0423F">
        <w:rPr>
          <w:rFonts w:ascii="Arial" w:hAnsi="Arial" w:cs="Arial"/>
          <w:sz w:val="20"/>
          <w:szCs w:val="20"/>
        </w:rPr>
        <w:t>/202</w:t>
      </w:r>
      <w:r w:rsidR="00E534C5">
        <w:rPr>
          <w:rFonts w:ascii="Arial" w:hAnsi="Arial" w:cs="Arial"/>
          <w:sz w:val="20"/>
          <w:szCs w:val="20"/>
        </w:rPr>
        <w:t>5</w:t>
      </w:r>
      <w:r w:rsidR="009F5887">
        <w:rPr>
          <w:rFonts w:ascii="Arial" w:hAnsi="Arial" w:cs="Arial"/>
          <w:sz w:val="20"/>
          <w:szCs w:val="20"/>
        </w:rPr>
        <w:t xml:space="preserve"> </w:t>
      </w:r>
      <w:r w:rsidRPr="001007B2">
        <w:rPr>
          <w:rFonts w:ascii="Arial" w:hAnsi="Arial" w:cs="Arial"/>
          <w:sz w:val="20"/>
          <w:szCs w:val="20"/>
        </w:rPr>
        <w:t xml:space="preserve">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6380713E" w14:textId="77777777" w:rsidR="0076470F" w:rsidRDefault="00423409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51853722" w14:textId="77777777" w:rsidR="003635C3" w:rsidRPr="001007B2" w:rsidRDefault="003635C3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EA0E47F" w14:textId="77777777" w:rsidR="005C654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45311A" w:rsidRPr="0045311A">
        <w:rPr>
          <w:rFonts w:ascii="Arial" w:hAnsi="Arial" w:cs="Arial"/>
          <w:sz w:val="20"/>
          <w:szCs w:val="20"/>
        </w:rPr>
        <w:t xml:space="preserve">aquisição de Equipamentos e Material Permanente, para a (Estratégia de Saúde da Família) ESF Carioca, pertencente </w:t>
      </w:r>
      <w:r w:rsidR="003635C3" w:rsidRPr="0045311A">
        <w:rPr>
          <w:rFonts w:ascii="Arial" w:hAnsi="Arial" w:cs="Arial"/>
          <w:sz w:val="20"/>
          <w:szCs w:val="20"/>
        </w:rPr>
        <w:t>à</w:t>
      </w:r>
      <w:r w:rsidR="0045311A" w:rsidRPr="0045311A">
        <w:rPr>
          <w:rFonts w:ascii="Arial" w:hAnsi="Arial" w:cs="Arial"/>
          <w:sz w:val="20"/>
          <w:szCs w:val="20"/>
        </w:rPr>
        <w:t xml:space="preserve"> Rede de Saúde do Município de Sapucaia do Sul, de acordo com a Proposta nº 11413.810000/1230-13/FNS.</w:t>
      </w:r>
    </w:p>
    <w:p w14:paraId="7D6AD179" w14:textId="77777777" w:rsidR="0045311A" w:rsidRDefault="0045311A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05F2FA2F" w14:textId="77777777" w:rsidR="0076470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14:paraId="55748DDA" w14:textId="77777777" w:rsidR="00C81DF7" w:rsidRPr="001A3C9D" w:rsidRDefault="00C81DF7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7372C78C" w14:textId="11415CA5" w:rsidR="0045311A" w:rsidRPr="00DF35EF" w:rsidRDefault="00D85949" w:rsidP="00D8594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sz w:val="20"/>
        </w:rPr>
        <w:t xml:space="preserve">  </w:t>
      </w:r>
      <w:r w:rsidRPr="00D85949">
        <w:tab/>
      </w:r>
      <w:r w:rsidR="00A1384E"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A entrega será efetuada de forma integral, com prazo de entrega não superior a 30 (trinta) dias, contados a partir de recebimento do empenho ao fornecedor.</w:t>
      </w:r>
    </w:p>
    <w:p w14:paraId="155E4085" w14:textId="399481B9" w:rsidR="0045311A" w:rsidRPr="00DF35EF" w:rsidRDefault="00D85949" w:rsidP="0045311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ascii="Arial" w:hAnsi="Arial" w:cs="Arial"/>
          <w:color w:val="000000" w:themeColor="text1"/>
          <w:sz w:val="20"/>
          <w:szCs w:val="20"/>
        </w:rPr>
        <w:tab/>
      </w:r>
      <w:r w:rsidR="00A1384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Local de entrega: Os produtos deverão ser entregues, após agendamento prévio, através do e-mail</w:t>
      </w:r>
      <w:r w:rsidR="00DF35EF" w:rsidRPr="00DF35EF">
        <w:rPr>
          <w:rFonts w:ascii="Arial" w:hAnsi="Arial" w:cs="Arial"/>
          <w:color w:val="000000" w:themeColor="text1"/>
          <w:sz w:val="20"/>
          <w:szCs w:val="20"/>
        </w:rPr>
        <w:t>: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almox.sms@sapucaiadosul.rs.gov.br ou pelo telefone (51) 3452</w:t>
      </w:r>
      <w:r w:rsidR="00997836" w:rsidRPr="00DF35EF">
        <w:rPr>
          <w:rFonts w:ascii="Arial" w:hAnsi="Arial" w:cs="Arial"/>
          <w:color w:val="000000" w:themeColor="text1"/>
          <w:sz w:val="20"/>
          <w:szCs w:val="20"/>
        </w:rPr>
        <w:t>-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5551, no seguinte endereço – Almoxarifado da SMS, Endereço: Rua Lindolfo Collor, N° 366, esquina com a Rua Manoel Serafim – Centro, Sapucaia do Sul - RS, 93.220-250, no horário das 08h às 12hs e das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13 hs 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>às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17hs, de segunda a sexta-feira.</w:t>
      </w:r>
    </w:p>
    <w:p w14:paraId="5BDDEF21" w14:textId="0CD09944" w:rsidR="00607142" w:rsidRPr="00DF35EF" w:rsidRDefault="00D85949" w:rsidP="0045311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cs="Arial"/>
          <w:color w:val="000000" w:themeColor="text1"/>
          <w:sz w:val="20"/>
        </w:rPr>
        <w:tab/>
      </w:r>
      <w:r w:rsidR="00A1384E">
        <w:rPr>
          <w:rFonts w:cs="Arial"/>
          <w:color w:val="000000" w:themeColor="text1"/>
          <w:sz w:val="20"/>
        </w:rPr>
        <w:t xml:space="preserve">    </w:t>
      </w:r>
      <w:r w:rsidR="0045311A" w:rsidRPr="00DF35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>III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Poderá ser adotado outro local de entrega, conforme necessidade da Secretaria Municipal de Saúde.</w:t>
      </w:r>
    </w:p>
    <w:p w14:paraId="6C2BA365" w14:textId="77777777" w:rsidR="003F2B21" w:rsidRPr="00DF35EF" w:rsidRDefault="007F2692" w:rsidP="00607142">
      <w:pPr>
        <w:pStyle w:val="Corpodetexto"/>
        <w:tabs>
          <w:tab w:val="left" w:pos="1418"/>
        </w:tabs>
        <w:rPr>
          <w:rFonts w:cs="Arial"/>
          <w:color w:val="000000" w:themeColor="text1"/>
          <w:sz w:val="20"/>
        </w:rPr>
      </w:pPr>
      <w:r w:rsidRPr="00DF35EF">
        <w:rPr>
          <w:rFonts w:cs="Arial"/>
          <w:color w:val="000000" w:themeColor="text1"/>
          <w:sz w:val="20"/>
        </w:rPr>
        <w:t>estabelecidos.</w:t>
      </w:r>
    </w:p>
    <w:p w14:paraId="612854CC" w14:textId="77777777" w:rsidR="00F85851" w:rsidRPr="006C08E2" w:rsidRDefault="00607142" w:rsidP="006C08E2">
      <w:pPr>
        <w:tabs>
          <w:tab w:val="left" w:pos="1418"/>
        </w:tabs>
        <w:spacing w:line="360" w:lineRule="auto"/>
        <w:ind w:left="-567" w:right="-567"/>
        <w:jc w:val="both"/>
        <w:rPr>
          <w:rFonts w:ascii="Arial" w:eastAsia="Calibri" w:hAnsi="Arial" w:cs="Arial"/>
          <w:sz w:val="20"/>
        </w:rPr>
      </w:pPr>
      <w:r>
        <w:rPr>
          <w:rFonts w:cs="Arial"/>
          <w:sz w:val="20"/>
        </w:rPr>
        <w:tab/>
      </w:r>
    </w:p>
    <w:p w14:paraId="634A00B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290AF1FB" w14:textId="700B4B21" w:rsidR="00C151EE" w:rsidRPr="00C1662D" w:rsidRDefault="003A2254" w:rsidP="00C151EE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C151EE" w:rsidRPr="00C1662D">
        <w:rPr>
          <w:rFonts w:cs="Arial"/>
          <w:color w:val="000000" w:themeColor="text1"/>
          <w:sz w:val="20"/>
        </w:rPr>
        <w:t>A forma de pagamento do Município de Sapucaia do Sul é por empenho de despesa.</w:t>
      </w:r>
    </w:p>
    <w:p w14:paraId="23F2012D" w14:textId="79B93856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   </w:t>
      </w:r>
      <w:r w:rsidR="002D1E2C" w:rsidRPr="00C1662D">
        <w:rPr>
          <w:rFonts w:cs="Arial"/>
          <w:color w:val="000000" w:themeColor="text1"/>
          <w:sz w:val="20"/>
        </w:rPr>
        <w:t xml:space="preserve">II - </w:t>
      </w:r>
      <w:r w:rsidR="00C151EE" w:rsidRPr="00C1662D">
        <w:rPr>
          <w:rFonts w:cs="Arial"/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pactuadas.</w:t>
      </w:r>
    </w:p>
    <w:p w14:paraId="1623F0C5" w14:textId="51B323B1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III - </w:t>
      </w:r>
      <w:r w:rsidR="00C151EE" w:rsidRPr="00C1662D">
        <w:rPr>
          <w:rFonts w:cs="Arial"/>
          <w:color w:val="000000" w:themeColor="text1"/>
          <w:sz w:val="20"/>
        </w:rPr>
        <w:t>O pagamento dos materiais será feito mediante a apresentação da respectiva nota fiscal ou nota fiscal-fatura devidamente atestada pelo Responsável pelo recebimento dos materiais;</w:t>
      </w:r>
    </w:p>
    <w:p w14:paraId="7BD86BBC" w14:textId="6F7B95D0" w:rsidR="00BC68D8" w:rsidRPr="00C1662D" w:rsidRDefault="00DF35EF" w:rsidP="00BC68D8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A3C9D" w:rsidRPr="00C1662D">
        <w:rPr>
          <w:rFonts w:cs="Arial"/>
          <w:color w:val="000000" w:themeColor="text1"/>
          <w:sz w:val="20"/>
        </w:rPr>
        <w:t xml:space="preserve">IV - </w:t>
      </w:r>
      <w:r w:rsidR="00BC68D8" w:rsidRPr="00C1662D">
        <w:rPr>
          <w:rFonts w:cs="Arial"/>
          <w:color w:val="000000" w:themeColor="text1"/>
          <w:sz w:val="20"/>
        </w:rPr>
        <w:t>O pagamento será realizado em até 60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14:paraId="38AA1803" w14:textId="292EB4AF" w:rsidR="00BC68D8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74B75" w:rsidRPr="00C1662D">
        <w:rPr>
          <w:rFonts w:cs="Arial"/>
          <w:color w:val="000000" w:themeColor="text1"/>
          <w:sz w:val="20"/>
        </w:rPr>
        <w:t xml:space="preserve"> </w:t>
      </w:r>
      <w:r w:rsidR="001A3C9D" w:rsidRPr="00C1662D">
        <w:rPr>
          <w:rFonts w:cs="Arial"/>
          <w:color w:val="000000" w:themeColor="text1"/>
          <w:sz w:val="20"/>
        </w:rPr>
        <w:t>V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BC68D8" w:rsidRPr="00C1662D">
        <w:rPr>
          <w:rFonts w:cs="Arial"/>
          <w:color w:val="000000" w:themeColor="text1"/>
          <w:sz w:val="20"/>
        </w:rPr>
        <w:t>O documento de cobrança deverá ser emitido em nome da Prefeitura Municipal de Sapucaia do Sul, trazendo o número do empenho e do processo licitatório a que está se refere, conforme segue: Município de Sapucaia do Sul, Avenida Leônidas de Souza, nº 1289, CEP 93</w:t>
      </w:r>
      <w:r w:rsidR="00EB7E34" w:rsidRPr="00C1662D">
        <w:rPr>
          <w:rFonts w:cs="Arial"/>
          <w:color w:val="000000" w:themeColor="text1"/>
          <w:sz w:val="20"/>
        </w:rPr>
        <w:t>.</w:t>
      </w:r>
      <w:r w:rsidR="00BC68D8" w:rsidRPr="00C1662D">
        <w:rPr>
          <w:rFonts w:cs="Arial"/>
          <w:color w:val="000000" w:themeColor="text1"/>
          <w:sz w:val="20"/>
        </w:rPr>
        <w:t>210-140, inscrito no CNPJ sob o nº 88.185.020/0001-25, Empenho nº: ___/2025; Pregão Eletrônico nº:</w:t>
      </w:r>
      <w:r w:rsidR="00EB7E34" w:rsidRPr="00C1662D">
        <w:rPr>
          <w:rFonts w:cs="Arial"/>
          <w:color w:val="000000" w:themeColor="text1"/>
          <w:sz w:val="20"/>
        </w:rPr>
        <w:t xml:space="preserve"> </w:t>
      </w:r>
      <w:r w:rsidR="00BC68D8" w:rsidRPr="00C1662D">
        <w:rPr>
          <w:rFonts w:cs="Arial"/>
          <w:color w:val="000000" w:themeColor="text1"/>
          <w:sz w:val="20"/>
        </w:rPr>
        <w:t>27/2025;</w:t>
      </w:r>
    </w:p>
    <w:p w14:paraId="706809B9" w14:textId="766B0321" w:rsidR="00EB7E34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</w:t>
      </w:r>
      <w:r w:rsidR="002D1E2C" w:rsidRPr="00C1662D">
        <w:rPr>
          <w:rFonts w:cs="Arial"/>
          <w:color w:val="000000" w:themeColor="text1"/>
          <w:sz w:val="20"/>
        </w:rPr>
        <w:t>V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EB7E34" w:rsidRPr="00C1662D">
        <w:rPr>
          <w:rFonts w:cs="Arial"/>
          <w:color w:val="000000" w:themeColor="text1"/>
          <w:sz w:val="20"/>
        </w:rPr>
        <w:t>A nota fiscal/fatura deverá estar acompanhada das certidões negativas de débitos do INSS, FGTS, Trabalhistas, Tributos Federais, Estadual e Municipal.</w:t>
      </w:r>
    </w:p>
    <w:p w14:paraId="6249E7DB" w14:textId="02C33FD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lastRenderedPageBreak/>
        <w:t xml:space="preserve">                           </w:t>
      </w:r>
      <w:r w:rsidR="002D1E2C" w:rsidRPr="00C1662D">
        <w:rPr>
          <w:rFonts w:cs="Arial"/>
          <w:color w:val="000000" w:themeColor="text1"/>
          <w:sz w:val="20"/>
        </w:rPr>
        <w:t>VI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6428EC" w:rsidRPr="00C1662D">
        <w:rPr>
          <w:rFonts w:cs="Arial"/>
          <w:color w:val="000000" w:themeColor="text1"/>
          <w:sz w:val="20"/>
        </w:rPr>
        <w:t>O pagamento será efetuado por meio de crédito em conta corrente da Contratada, devendo esta informar o número do Processo Licitatório, Nome do Banco e número da Agência e da Conta Corrente, como também registrá-los no próprio Recibo Fiscal.</w:t>
      </w:r>
      <w:r w:rsidRPr="00C1662D">
        <w:rPr>
          <w:rFonts w:cs="Arial"/>
          <w:color w:val="000000" w:themeColor="text1"/>
          <w:sz w:val="20"/>
        </w:rPr>
        <w:t xml:space="preserve">                        </w:t>
      </w:r>
    </w:p>
    <w:p w14:paraId="48509AE5" w14:textId="567A4835" w:rsidR="006428EC" w:rsidRPr="00C1662D" w:rsidRDefault="003A2254" w:rsidP="006428EC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</w:t>
      </w:r>
      <w:r w:rsidR="00DF35EF" w:rsidRPr="00C1662D">
        <w:rPr>
          <w:rFonts w:cs="Arial"/>
          <w:color w:val="000000" w:themeColor="text1"/>
          <w:sz w:val="20"/>
        </w:rPr>
        <w:t xml:space="preserve">                      </w:t>
      </w:r>
      <w:r w:rsidR="002D1E2C" w:rsidRPr="00C1662D">
        <w:rPr>
          <w:rFonts w:cs="Arial"/>
          <w:color w:val="000000" w:themeColor="text1"/>
          <w:sz w:val="20"/>
        </w:rPr>
        <w:t>VII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6428EC" w:rsidRPr="00C1662D">
        <w:rPr>
          <w:rFonts w:cs="Arial"/>
          <w:color w:val="000000" w:themeColor="text1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75310F7" w14:textId="17745DE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</w:t>
      </w:r>
      <w:r w:rsidR="001A3C9D" w:rsidRPr="00C1662D">
        <w:rPr>
          <w:rFonts w:cs="Arial"/>
          <w:color w:val="000000" w:themeColor="text1"/>
          <w:sz w:val="20"/>
        </w:rPr>
        <w:t>XV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6428EC" w:rsidRPr="00C1662D">
        <w:rPr>
          <w:rFonts w:cs="Arial"/>
          <w:color w:val="000000" w:themeColor="text1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pagamento.</w:t>
      </w:r>
    </w:p>
    <w:p w14:paraId="28BEC267" w14:textId="1B884C44" w:rsidR="006428EC" w:rsidRPr="00C1662D" w:rsidRDefault="00DF35EF" w:rsidP="006428EC">
      <w:pPr>
        <w:pStyle w:val="Corpodetexto"/>
        <w:tabs>
          <w:tab w:val="left" w:pos="1418"/>
        </w:tabs>
        <w:ind w:left="-567"/>
        <w:rPr>
          <w:rFonts w:cs="Arial"/>
          <w:b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X - </w:t>
      </w:r>
      <w:r w:rsidR="006428EC" w:rsidRPr="00C1662D">
        <w:rPr>
          <w:rFonts w:cs="Arial"/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  <w:r w:rsidR="006428EC" w:rsidRPr="00C1662D">
        <w:rPr>
          <w:rFonts w:cs="Arial"/>
          <w:b/>
          <w:color w:val="000000" w:themeColor="text1"/>
          <w:sz w:val="20"/>
        </w:rPr>
        <w:t xml:space="preserve"> </w:t>
      </w:r>
    </w:p>
    <w:p w14:paraId="3934A7C2" w14:textId="77777777" w:rsidR="006428EC" w:rsidRDefault="006428EC" w:rsidP="006428EC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34149C1D" w14:textId="77777777" w:rsidR="00E530DD" w:rsidRDefault="00423409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QUINTA</w:t>
      </w:r>
      <w:r w:rsidRPr="001007B2">
        <w:rPr>
          <w:rFonts w:cs="Arial"/>
          <w:b/>
          <w:sz w:val="20"/>
        </w:rPr>
        <w:t xml:space="preserve"> – DO RECURSO FINANCEIRO</w:t>
      </w:r>
    </w:p>
    <w:p w14:paraId="15B5C7D3" w14:textId="77777777" w:rsidR="003635C3" w:rsidRPr="001007B2" w:rsidRDefault="003635C3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79BFA179" w14:textId="2278123B" w:rsidR="00E530DD" w:rsidRPr="00A1384E" w:rsidRDefault="00475EDE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                  </w:t>
      </w:r>
      <w:r w:rsidR="00B42C3F" w:rsidRPr="00A1384E">
        <w:rPr>
          <w:rFonts w:cs="Arial"/>
          <w:color w:val="000000" w:themeColor="text1"/>
          <w:sz w:val="20"/>
        </w:rPr>
        <w:t xml:space="preserve">  </w:t>
      </w:r>
      <w:r w:rsidRPr="00A1384E">
        <w:rPr>
          <w:rFonts w:cs="Arial"/>
          <w:color w:val="000000" w:themeColor="text1"/>
          <w:sz w:val="20"/>
        </w:rPr>
        <w:t xml:space="preserve"> O dispêndio financeiro decorrente da contratação ora pretendido decorrerá da dotação orçamentária detalhada a seguir, em conformidade com a Proposta </w:t>
      </w:r>
      <w:r w:rsidR="00C0634A" w:rsidRPr="00A1384E">
        <w:rPr>
          <w:rFonts w:cs="Arial"/>
          <w:color w:val="000000" w:themeColor="text1"/>
          <w:sz w:val="20"/>
        </w:rPr>
        <w:t>nº.</w:t>
      </w:r>
      <w:r w:rsidRPr="00A1384E">
        <w:rPr>
          <w:rFonts w:cs="Arial"/>
          <w:color w:val="000000" w:themeColor="text1"/>
          <w:sz w:val="20"/>
        </w:rPr>
        <w:t xml:space="preserve"> </w:t>
      </w:r>
    </w:p>
    <w:p w14:paraId="47A28529" w14:textId="77777777" w:rsidR="00E530DD" w:rsidRPr="00A1384E" w:rsidRDefault="00475EDE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11413.810000/1240-13FNS – Portaria GM/MS 544/2023 ESF Carioca </w:t>
      </w:r>
    </w:p>
    <w:p w14:paraId="40DB4671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10 – Secretaria Municipal de Saúde </w:t>
      </w:r>
    </w:p>
    <w:p w14:paraId="372A4102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10.002 – Manutenção dos Convênios e Repasses </w:t>
      </w:r>
    </w:p>
    <w:p w14:paraId="6B0CA90A" w14:textId="77777777" w:rsidR="00E530DD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0010.0301.0010.1017 – Estruturação da rede de atenção primária</w:t>
      </w:r>
    </w:p>
    <w:p w14:paraId="5FBDD121" w14:textId="77777777" w:rsidR="00E530DD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2021 - 3449052 – Equipamentos e Material Permanente</w:t>
      </w:r>
    </w:p>
    <w:p w14:paraId="100CB96E" w14:textId="77777777" w:rsidR="0076470F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Vínculo: 26018505 – Investimento Atenção Básica.</w:t>
      </w:r>
    </w:p>
    <w:p w14:paraId="53326DA7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</w:p>
    <w:p w14:paraId="50A57E74" w14:textId="77777777" w:rsidR="0076470F" w:rsidRPr="00215EDE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77F0F95C" w14:textId="77777777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29B3ABA" w14:textId="77777777" w:rsidR="0076470F" w:rsidRPr="00215EDE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4828D899" w14:textId="77777777" w:rsidR="0076470F" w:rsidRPr="001007B2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lastRenderedPageBreak/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14:paraId="620A3621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CCB73F1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642BCA3A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7EF9FF90" w14:textId="77777777" w:rsidR="0076470F" w:rsidRPr="001007B2" w:rsidRDefault="0076470F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7CE381D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1D4B93AB" w14:textId="77777777" w:rsidR="002D1E2C" w:rsidRDefault="00423409" w:rsidP="00F85851">
      <w:pPr>
        <w:pStyle w:val="Corpodetexto"/>
        <w:tabs>
          <w:tab w:val="left" w:pos="1418"/>
          <w:tab w:val="left" w:pos="1560"/>
        </w:tabs>
        <w:spacing w:line="240" w:lineRule="auto"/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776CC682" w14:textId="77777777" w:rsidR="00195890" w:rsidRPr="001007B2" w:rsidRDefault="00195890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3085CB1" w14:textId="77777777" w:rsidR="002D1E2C" w:rsidRPr="003E0C4A" w:rsidRDefault="002D1E2C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E0C4A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12D8C8B2" w14:textId="77777777" w:rsidR="00DB16DD" w:rsidRPr="003E0C4A" w:rsidRDefault="00791E24" w:rsidP="00F85851">
      <w:pPr>
        <w:pStyle w:val="Corpodetexto"/>
        <w:tabs>
          <w:tab w:val="left" w:pos="1418"/>
        </w:tabs>
        <w:ind w:left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DB16DD" w:rsidRPr="003E0C4A">
        <w:rPr>
          <w:rFonts w:cs="Arial"/>
          <w:sz w:val="20"/>
        </w:rPr>
        <w:t>Efetuar o devido pagamento à CONTRATADA, nos termos do presente instrumento.</w:t>
      </w:r>
    </w:p>
    <w:p w14:paraId="219818B3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 -</w:t>
      </w:r>
      <w:r w:rsidR="00DB16DD" w:rsidRPr="003E0C4A">
        <w:rPr>
          <w:rFonts w:cs="Arial"/>
          <w:sz w:val="20"/>
        </w:rPr>
        <w:t xml:space="preserve"> Dar à CONTRATADA as condições necessárias à regular execução do contrato. </w:t>
      </w:r>
    </w:p>
    <w:p w14:paraId="62F8622B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III -</w:t>
      </w:r>
      <w:r w:rsidR="00DB16DD" w:rsidRPr="003E0C4A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caso.</w:t>
      </w:r>
    </w:p>
    <w:p w14:paraId="6DDAEEF9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 xml:space="preserve">IV - </w:t>
      </w:r>
      <w:r w:rsidR="00DB16DD" w:rsidRPr="003E0C4A">
        <w:rPr>
          <w:rFonts w:cs="Arial"/>
          <w:sz w:val="20"/>
        </w:rPr>
        <w:t>Designar servidor pertencente ao quadro da CONTRATANTE, para ser responsável pelo acompanhamento e fiscalização da execução do objeto do presente contrato.</w:t>
      </w:r>
    </w:p>
    <w:p w14:paraId="030EC11E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V -</w:t>
      </w:r>
      <w:r w:rsidR="00DB16DD" w:rsidRPr="003E0C4A">
        <w:rPr>
          <w:rFonts w:cs="Arial"/>
          <w:sz w:val="20"/>
        </w:rPr>
        <w:t xml:space="preserve"> Cumprir todas as demais cláusulas do presente contrato.</w:t>
      </w:r>
    </w:p>
    <w:p w14:paraId="68135CB6" w14:textId="77777777" w:rsidR="0076470F" w:rsidRPr="001007B2" w:rsidRDefault="0076470F" w:rsidP="00F85851">
      <w:pPr>
        <w:pStyle w:val="PargrafodaLista"/>
        <w:tabs>
          <w:tab w:val="left" w:pos="1418"/>
          <w:tab w:val="left" w:pos="4253"/>
        </w:tabs>
        <w:spacing w:before="120" w:line="36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49D89087" w14:textId="77777777" w:rsidR="0076470F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142D76CB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 -</w:t>
      </w:r>
      <w:r w:rsidR="003E0C4A" w:rsidRPr="00C0634A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proposta.</w:t>
      </w:r>
    </w:p>
    <w:p w14:paraId="2F3304DE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lastRenderedPageBreak/>
        <w:t>II -</w:t>
      </w:r>
      <w:r w:rsidR="003E0C4A" w:rsidRPr="00C0634A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</w:t>
      </w:r>
      <w:r w:rsidR="00C0634A">
        <w:rPr>
          <w:rFonts w:ascii="Arial" w:hAnsi="Arial" w:cs="Arial"/>
          <w:sz w:val="20"/>
          <w:szCs w:val="20"/>
        </w:rPr>
        <w:t xml:space="preserve"> acordos ou dissídios coletivos;</w:t>
      </w:r>
    </w:p>
    <w:p w14:paraId="534E7830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</w:t>
      </w:r>
      <w:r w:rsidR="003E0C4A" w:rsidRPr="003E0C4A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</w:t>
      </w:r>
      <w:r w:rsidR="00C0634A">
        <w:rPr>
          <w:rFonts w:ascii="Arial" w:hAnsi="Arial" w:cs="Arial"/>
          <w:sz w:val="20"/>
          <w:szCs w:val="20"/>
        </w:rPr>
        <w:t xml:space="preserve"> de débitos trabalhistas (CNDT);</w:t>
      </w:r>
    </w:p>
    <w:p w14:paraId="0465A47B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</w:t>
      </w:r>
      <w:r w:rsidR="003E0C4A" w:rsidRPr="003E0C4A">
        <w:rPr>
          <w:rFonts w:ascii="Arial" w:hAnsi="Arial" w:cs="Arial"/>
          <w:sz w:val="20"/>
          <w:szCs w:val="20"/>
        </w:rPr>
        <w:t xml:space="preserve"> Cumprir as exigências de reserva de cargos prevista em lei, bem como em outras normas específicas, para pessoa com deficiência, para reabilitado da Pre</w:t>
      </w:r>
      <w:r w:rsidR="00C0634A">
        <w:rPr>
          <w:rFonts w:ascii="Arial" w:hAnsi="Arial" w:cs="Arial"/>
          <w:sz w:val="20"/>
          <w:szCs w:val="20"/>
        </w:rPr>
        <w:t>vidência Social e para aprendiz;</w:t>
      </w:r>
    </w:p>
    <w:p w14:paraId="4A63AA65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bookmarkStart w:id="0" w:name="_Hlk196222087"/>
      <w:r>
        <w:rPr>
          <w:rFonts w:ascii="Arial" w:hAnsi="Arial" w:cs="Arial"/>
          <w:sz w:val="20"/>
          <w:szCs w:val="20"/>
        </w:rPr>
        <w:t>V -</w:t>
      </w:r>
      <w:r w:rsidR="003E0C4A" w:rsidRPr="003E0C4A">
        <w:rPr>
          <w:rFonts w:ascii="Arial" w:hAnsi="Arial" w:cs="Arial"/>
          <w:sz w:val="20"/>
          <w:szCs w:val="20"/>
        </w:rPr>
        <w:t xml:space="preserve"> </w:t>
      </w:r>
      <w:bookmarkEnd w:id="0"/>
      <w:r w:rsidR="003E0C4A" w:rsidRPr="003E0C4A">
        <w:rPr>
          <w:rFonts w:ascii="Arial" w:hAnsi="Arial" w:cs="Arial"/>
          <w:sz w:val="20"/>
          <w:szCs w:val="20"/>
        </w:rPr>
        <w:t>Zelar pelo cumprimento, por parte de seus empregados, das normas do Ministério do Trabalho, cabendo à CONTRATADA o fornecimento de equipament</w:t>
      </w:r>
      <w:r w:rsidR="00C0634A">
        <w:rPr>
          <w:rFonts w:ascii="Arial" w:hAnsi="Arial" w:cs="Arial"/>
          <w:sz w:val="20"/>
          <w:szCs w:val="20"/>
        </w:rPr>
        <w:t>os de proteção individual (EPI);</w:t>
      </w:r>
    </w:p>
    <w:p w14:paraId="6C8CC8DE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</w:t>
      </w:r>
      <w:r w:rsidR="00C0634A">
        <w:rPr>
          <w:rFonts w:ascii="Arial" w:hAnsi="Arial" w:cs="Arial"/>
          <w:sz w:val="20"/>
          <w:szCs w:val="20"/>
        </w:rPr>
        <w:t>a execução do objeto contratado;</w:t>
      </w:r>
    </w:p>
    <w:p w14:paraId="7002E73A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</w:t>
      </w:r>
      <w:r w:rsidR="003E0C4A" w:rsidRPr="003E0C4A">
        <w:rPr>
          <w:rFonts w:ascii="Arial" w:hAnsi="Arial" w:cs="Arial"/>
          <w:sz w:val="20"/>
          <w:szCs w:val="20"/>
        </w:rPr>
        <w:t xml:space="preserve"> Reparar e/ou corrigir, às suas expensas, o fornecimento em que se verificar vícios, defeitos ou incorreções resultantes da execução do obj</w:t>
      </w:r>
      <w:r w:rsidR="00C0634A">
        <w:rPr>
          <w:rFonts w:ascii="Arial" w:hAnsi="Arial" w:cs="Arial"/>
          <w:sz w:val="20"/>
          <w:szCs w:val="20"/>
        </w:rPr>
        <w:t>eto em desacordo com o pactuado;</w:t>
      </w:r>
    </w:p>
    <w:p w14:paraId="3A6DA291" w14:textId="77777777" w:rsid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-</w:t>
      </w:r>
      <w:r w:rsidR="003E0C4A" w:rsidRPr="003E0C4A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14:paraId="1B027051" w14:textId="77777777" w:rsidR="00A828CA" w:rsidRDefault="00A828CA" w:rsidP="00F85851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79B8C85" w14:textId="77777777" w:rsidR="0076470F" w:rsidRPr="00096D2C" w:rsidRDefault="00423409" w:rsidP="00F85851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1E4DEB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DÉCIMA SEGUNDA </w:t>
      </w: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7D6F4C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E4E47" w:rsidRPr="00096D2C">
        <w:rPr>
          <w:rFonts w:ascii="Arial" w:hAnsi="Arial" w:cs="Arial"/>
          <w:b/>
          <w:color w:val="000000" w:themeColor="text1"/>
          <w:sz w:val="20"/>
          <w:szCs w:val="20"/>
        </w:rPr>
        <w:t>DAS GARANTIAS</w:t>
      </w:r>
    </w:p>
    <w:p w14:paraId="4F754342" w14:textId="0B6CEE43" w:rsidR="0066378D" w:rsidRPr="0066378D" w:rsidRDefault="009D7D1D" w:rsidP="0066378D">
      <w:pPr>
        <w:pStyle w:val="Corpodetexto"/>
        <w:tabs>
          <w:tab w:val="left" w:pos="1418"/>
        </w:tabs>
        <w:ind w:left="-567"/>
        <w:rPr>
          <w:rFonts w:eastAsia="Calibri" w:cs="Arial"/>
          <w:bCs/>
          <w:color w:val="FF0000"/>
          <w:sz w:val="20"/>
        </w:rPr>
      </w:pPr>
      <w:r w:rsidRPr="00096D2C">
        <w:rPr>
          <w:rFonts w:cs="Arial"/>
          <w:color w:val="000000" w:themeColor="text1"/>
          <w:sz w:val="20"/>
        </w:rPr>
        <w:tab/>
      </w:r>
      <w:r w:rsidRPr="0066378D">
        <w:rPr>
          <w:rFonts w:cs="Arial"/>
          <w:color w:val="FF0000"/>
          <w:sz w:val="20"/>
        </w:rPr>
        <w:t>I -</w:t>
      </w:r>
      <w:r w:rsidR="0066378D" w:rsidRPr="0066378D">
        <w:rPr>
          <w:rFonts w:cs="Arial"/>
          <w:color w:val="FF0000"/>
          <w:sz w:val="20"/>
        </w:rPr>
        <w:t xml:space="preserve"> </w:t>
      </w:r>
      <w:r w:rsidR="0066378D" w:rsidRPr="0066378D">
        <w:rPr>
          <w:rFonts w:eastAsia="Calibri" w:cs="Arial"/>
          <w:bCs/>
          <w:color w:val="FF0000"/>
          <w:sz w:val="20"/>
        </w:rPr>
        <w:t>A contratada fica obrigada a manter a garantia dos produtos exigida neste Termo por no mínimo 12 (doze) meses, sob pena de sofrer as sanções legais aplicáveis, além de ser obrigada a reparar os prejuízos que causar a Contratante ou a terceiros, decorrentes de falhas nos produtos ou de sua respectiva entrega ou ainda relacionados à fabricação ou armazenagem.</w:t>
      </w:r>
    </w:p>
    <w:p w14:paraId="551E2044" w14:textId="20D2E0FC" w:rsidR="0066378D" w:rsidRPr="00616364" w:rsidRDefault="009D7D1D" w:rsidP="0066378D">
      <w:pPr>
        <w:pStyle w:val="Corpodetexto"/>
        <w:tabs>
          <w:tab w:val="left" w:pos="1418"/>
        </w:tabs>
        <w:ind w:left="-567"/>
        <w:rPr>
          <w:rFonts w:cs="Arial"/>
          <w:color w:val="FF0000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ab/>
      </w:r>
      <w:r w:rsidR="00616364" w:rsidRPr="00616364">
        <w:rPr>
          <w:rFonts w:cs="Arial"/>
          <w:color w:val="FF0000"/>
          <w:sz w:val="20"/>
        </w:rPr>
        <w:t xml:space="preserve">II - </w:t>
      </w:r>
      <w:r w:rsidR="0066378D" w:rsidRPr="00616364">
        <w:rPr>
          <w:rFonts w:cs="Arial"/>
          <w:color w:val="FF0000"/>
          <w:sz w:val="20"/>
        </w:rPr>
        <w:t xml:space="preserve">Durante o período de garantia dos equipamentos, a Contratada deverá arcar com consertos e substituições em decorrência de defeitos de fabricação, transporte, avarias, embalagem ou armazenamento e outros eventos, para os quais a Contratante não concorreu. </w:t>
      </w:r>
    </w:p>
    <w:p w14:paraId="48A3C089" w14:textId="77777777" w:rsidR="00616364" w:rsidRPr="00616364" w:rsidRDefault="009C4EA4" w:rsidP="00616364">
      <w:pPr>
        <w:pStyle w:val="Corpodetexto"/>
        <w:tabs>
          <w:tab w:val="left" w:pos="1418"/>
        </w:tabs>
        <w:ind w:left="-567"/>
        <w:rPr>
          <w:rFonts w:cs="Arial"/>
          <w:color w:val="FF0000"/>
          <w:sz w:val="20"/>
        </w:rPr>
      </w:pPr>
      <w:r w:rsidRPr="00616364">
        <w:rPr>
          <w:rFonts w:cs="Arial"/>
          <w:color w:val="FF0000"/>
          <w:sz w:val="20"/>
        </w:rPr>
        <w:t xml:space="preserve">    </w:t>
      </w:r>
      <w:r w:rsidR="00C0634A" w:rsidRPr="00616364">
        <w:rPr>
          <w:rFonts w:cs="Arial"/>
          <w:color w:val="FF0000"/>
          <w:sz w:val="20"/>
        </w:rPr>
        <w:t xml:space="preserve">                         </w:t>
      </w:r>
      <w:r w:rsidR="007C5325" w:rsidRPr="00616364">
        <w:rPr>
          <w:rFonts w:cs="Arial"/>
          <w:color w:val="FF0000"/>
          <w:sz w:val="20"/>
        </w:rPr>
        <w:t xml:space="preserve"> </w:t>
      </w:r>
      <w:r w:rsidR="00C0634A" w:rsidRPr="00616364">
        <w:rPr>
          <w:rFonts w:cs="Arial"/>
          <w:color w:val="FF0000"/>
          <w:sz w:val="20"/>
        </w:rPr>
        <w:t xml:space="preserve">   </w:t>
      </w:r>
      <w:r w:rsidR="001E4C54" w:rsidRPr="00616364">
        <w:rPr>
          <w:rFonts w:cs="Arial"/>
          <w:color w:val="FF0000"/>
          <w:sz w:val="20"/>
        </w:rPr>
        <w:t xml:space="preserve"> </w:t>
      </w:r>
      <w:r w:rsidR="00C0634A" w:rsidRPr="00616364">
        <w:rPr>
          <w:rFonts w:cs="Arial"/>
          <w:color w:val="FF0000"/>
          <w:sz w:val="20"/>
        </w:rPr>
        <w:t xml:space="preserve"> </w:t>
      </w:r>
      <w:r w:rsidRPr="00616364">
        <w:rPr>
          <w:rFonts w:cs="Arial"/>
          <w:color w:val="FF0000"/>
          <w:sz w:val="20"/>
        </w:rPr>
        <w:t xml:space="preserve">III - </w:t>
      </w:r>
      <w:r w:rsidR="00616364" w:rsidRPr="00616364">
        <w:rPr>
          <w:rFonts w:cs="Arial"/>
          <w:color w:val="FF0000"/>
          <w:sz w:val="20"/>
        </w:rPr>
        <w:t xml:space="preserve">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</w:t>
      </w:r>
      <w:proofErr w:type="gramStart"/>
      <w:r w:rsidR="00616364" w:rsidRPr="00616364">
        <w:rPr>
          <w:rFonts w:cs="Arial"/>
          <w:color w:val="FF0000"/>
          <w:sz w:val="20"/>
        </w:rPr>
        <w:t>dos mesmos</w:t>
      </w:r>
      <w:proofErr w:type="gramEnd"/>
      <w:r w:rsidR="00616364" w:rsidRPr="00616364">
        <w:rPr>
          <w:rFonts w:cs="Arial"/>
          <w:color w:val="FF0000"/>
          <w:sz w:val="20"/>
        </w:rPr>
        <w:t xml:space="preserve"> em plenas condições de funcionamento, arcando com todos os custos envolvidos.  </w:t>
      </w:r>
    </w:p>
    <w:p w14:paraId="395BD552" w14:textId="4D1E2548" w:rsidR="009C4EA4" w:rsidRPr="00616364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FF0000"/>
          <w:sz w:val="20"/>
        </w:rPr>
      </w:pPr>
    </w:p>
    <w:p w14:paraId="35927F76" w14:textId="77777777" w:rsidR="005C3ECF" w:rsidRDefault="009C4EA4" w:rsidP="00616364">
      <w:pPr>
        <w:pStyle w:val="Corpodetexto"/>
        <w:tabs>
          <w:tab w:val="left" w:pos="1418"/>
        </w:tabs>
        <w:ind w:left="-567"/>
        <w:rPr>
          <w:rFonts w:cs="Arial"/>
          <w:color w:val="FF0000"/>
          <w:sz w:val="20"/>
        </w:rPr>
      </w:pPr>
      <w:r w:rsidRPr="00616364">
        <w:rPr>
          <w:rFonts w:cs="Arial"/>
          <w:color w:val="FF0000"/>
          <w:sz w:val="20"/>
        </w:rPr>
        <w:lastRenderedPageBreak/>
        <w:t xml:space="preserve">                                </w:t>
      </w:r>
      <w:r w:rsidR="007C5325" w:rsidRPr="00616364">
        <w:rPr>
          <w:rFonts w:cs="Arial"/>
          <w:color w:val="FF0000"/>
          <w:sz w:val="20"/>
        </w:rPr>
        <w:t xml:space="preserve"> </w:t>
      </w:r>
      <w:r w:rsidRPr="00616364">
        <w:rPr>
          <w:rFonts w:cs="Arial"/>
          <w:color w:val="FF0000"/>
          <w:sz w:val="20"/>
        </w:rPr>
        <w:t xml:space="preserve">  IV - </w:t>
      </w:r>
      <w:r w:rsidR="00616364" w:rsidRPr="00616364">
        <w:rPr>
          <w:rFonts w:cs="Arial"/>
          <w:color w:val="FF0000"/>
          <w:sz w:val="20"/>
        </w:rPr>
        <w:t xml:space="preserve">O prazo para retirada dos equipamentos/instrumentos deverá ser de no máximo até 05 (cinco) dias úteis, contados da notificação da Contratante e a devolução dos mesmos em até 10 (dez) dias úteis, a contar da retirada. </w:t>
      </w:r>
    </w:p>
    <w:p w14:paraId="310A14EB" w14:textId="215ACCDF" w:rsidR="00616364" w:rsidRPr="00616364" w:rsidRDefault="005C3ECF" w:rsidP="00616364">
      <w:pPr>
        <w:pStyle w:val="Corpodetexto"/>
        <w:tabs>
          <w:tab w:val="left" w:pos="1418"/>
        </w:tabs>
        <w:ind w:left="-567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  <w:t xml:space="preserve">                                   V - </w:t>
      </w:r>
      <w:r w:rsidR="00616364" w:rsidRPr="00616364">
        <w:rPr>
          <w:rFonts w:cs="Arial"/>
          <w:color w:val="FF0000"/>
          <w:sz w:val="20"/>
        </w:rPr>
        <w:t>Havendo necessidade de estender o prazo de devolução dos equipamentos, a Contratada deverá apresentar justificativa à(ao) Fiscal do Contrato, dentro do prazo de 10 (dez) dias indicado no item “</w:t>
      </w:r>
      <w:r w:rsidRPr="005C2388">
        <w:rPr>
          <w:rFonts w:cs="Arial"/>
          <w:b/>
          <w:bCs/>
          <w:color w:val="FF0000"/>
          <w:sz w:val="20"/>
        </w:rPr>
        <w:t>8.2</w:t>
      </w:r>
      <w:r w:rsidR="00616364" w:rsidRPr="005C2388">
        <w:rPr>
          <w:rFonts w:cs="Arial"/>
          <w:b/>
          <w:bCs/>
          <w:color w:val="FF0000"/>
          <w:sz w:val="20"/>
        </w:rPr>
        <w:t>”,</w:t>
      </w:r>
      <w:r w:rsidR="00616364" w:rsidRPr="00616364">
        <w:rPr>
          <w:rFonts w:cs="Arial"/>
          <w:color w:val="FF0000"/>
          <w:sz w:val="20"/>
        </w:rPr>
        <w:t xml:space="preserve"> o qual poderá ser estendido até o limite de 20 (vinte) dias.</w:t>
      </w:r>
    </w:p>
    <w:p w14:paraId="40B63064" w14:textId="77777777" w:rsidR="009D7D1D" w:rsidRPr="00096D2C" w:rsidRDefault="009C4EA4" w:rsidP="009C4EA4">
      <w:pPr>
        <w:pStyle w:val="Corpodetexto"/>
        <w:tabs>
          <w:tab w:val="left" w:pos="1418"/>
        </w:tabs>
        <w:ind w:left="-567"/>
        <w:rPr>
          <w:rFonts w:eastAsia="Calibri" w:cs="Arial"/>
          <w:color w:val="000000" w:themeColor="text1"/>
          <w:sz w:val="20"/>
        </w:rPr>
      </w:pPr>
      <w:r w:rsidRPr="00096D2C">
        <w:rPr>
          <w:rFonts w:eastAsia="Calibri" w:cs="Arial"/>
          <w:color w:val="000000" w:themeColor="text1"/>
          <w:sz w:val="20"/>
        </w:rPr>
        <w:t xml:space="preserve">         </w:t>
      </w:r>
      <w:r w:rsidR="00626D3D" w:rsidRPr="00096D2C">
        <w:rPr>
          <w:rFonts w:eastAsia="Calibri" w:cs="Arial"/>
          <w:color w:val="000000" w:themeColor="text1"/>
          <w:sz w:val="20"/>
        </w:rPr>
        <w:t xml:space="preserve">                          VI - </w:t>
      </w:r>
      <w:r w:rsidR="009D7D1D" w:rsidRPr="00096D2C">
        <w:rPr>
          <w:rFonts w:eastAsia="Calibri" w:cs="Arial"/>
          <w:color w:val="000000" w:themeColor="text1"/>
          <w:sz w:val="20"/>
        </w:rPr>
        <w:t>Para a perfeita execução do objeto deste contrato, aplica-se, no que couber, o Código de Defesa do Consumidor – Lei Nº 8.078/1990.</w:t>
      </w:r>
    </w:p>
    <w:p w14:paraId="286B3097" w14:textId="77777777" w:rsidR="00D85949" w:rsidRPr="00D85949" w:rsidRDefault="00D85949" w:rsidP="009D7D1D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333D68A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66BA431F" w14:textId="77777777" w:rsidR="00401DD9" w:rsidRPr="001007B2" w:rsidRDefault="00401DD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2ADF80C" w14:textId="77777777" w:rsidR="0076470F" w:rsidRPr="00C1591F" w:rsidRDefault="00C1591F" w:rsidP="00F85851">
      <w:pPr>
        <w:pStyle w:val="NormalWeb"/>
        <w:spacing w:beforeAutospacing="0" w:after="0" w:afterAutospacing="0" w:line="360" w:lineRule="auto"/>
        <w:ind w:lef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>A execução do contrato deverá ser acompanhada e fiscalizada por fiscal</w:t>
      </w:r>
      <w:r w:rsidR="001F1CED">
        <w:rPr>
          <w:rFonts w:ascii="Arial" w:hAnsi="Arial" w:cs="Arial"/>
          <w:sz w:val="20"/>
          <w:szCs w:val="20"/>
        </w:rPr>
        <w:t xml:space="preserve"> </w:t>
      </w:r>
      <w:r w:rsidR="00423409" w:rsidRPr="00C1591F">
        <w:rPr>
          <w:rFonts w:ascii="Arial" w:hAnsi="Arial" w:cs="Arial"/>
          <w:sz w:val="20"/>
          <w:szCs w:val="20"/>
        </w:rPr>
        <w:t>(is) ou por seu(s) respectivo(s) substituto(s);</w:t>
      </w:r>
    </w:p>
    <w:p w14:paraId="37119A89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II - Dentre as responsabilidades do(s) fiscal</w:t>
      </w:r>
      <w:r w:rsidR="001F1CED">
        <w:rPr>
          <w:rFonts w:cs="Arial"/>
          <w:sz w:val="20"/>
        </w:rPr>
        <w:t xml:space="preserve"> </w:t>
      </w:r>
      <w:r w:rsidRPr="001007B2">
        <w:rPr>
          <w:rFonts w:cs="Arial"/>
          <w:sz w:val="20"/>
        </w:rPr>
        <w:t>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396239C2" w14:textId="77777777" w:rsidR="00C1591F" w:rsidRPr="00A828CA" w:rsidRDefault="00C1591F" w:rsidP="00F85851">
      <w:pPr>
        <w:pStyle w:val="Corpodetexto"/>
        <w:tabs>
          <w:tab w:val="left" w:pos="1418"/>
        </w:tabs>
        <w:ind w:left="-567"/>
        <w:rPr>
          <w:rFonts w:cs="Arial"/>
          <w:sz w:val="10"/>
          <w:szCs w:val="10"/>
        </w:rPr>
      </w:pPr>
    </w:p>
    <w:p w14:paraId="084EA5F7" w14:textId="1795B91A" w:rsidR="00F368E3" w:rsidRPr="00A828CA" w:rsidRDefault="00F368E3" w:rsidP="00F85851">
      <w:pPr>
        <w:tabs>
          <w:tab w:val="left" w:pos="-709"/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Fisc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is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, nomeado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 xml:space="preserve"> do contrato nº 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468"/>
        <w:gridCol w:w="1586"/>
        <w:gridCol w:w="993"/>
      </w:tblGrid>
      <w:tr w:rsidR="00A828CA" w:rsidRPr="007C5325" w14:paraId="0B70FD45" w14:textId="77777777" w:rsidTr="00E936C5">
        <w:trPr>
          <w:trHeight w:val="321"/>
        </w:trPr>
        <w:tc>
          <w:tcPr>
            <w:tcW w:w="2018" w:type="dxa"/>
          </w:tcPr>
          <w:p w14:paraId="4C41AA14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468" w:type="dxa"/>
          </w:tcPr>
          <w:p w14:paraId="0E26A7B2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  <w:r w:rsidR="00401DD9" w:rsidRPr="007C532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586" w:type="dxa"/>
          </w:tcPr>
          <w:p w14:paraId="7BFC16C0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1101C1B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07CC08E3" w14:textId="77777777" w:rsidTr="00E936C5">
        <w:trPr>
          <w:trHeight w:val="261"/>
        </w:trPr>
        <w:tc>
          <w:tcPr>
            <w:tcW w:w="2018" w:type="dxa"/>
          </w:tcPr>
          <w:p w14:paraId="08B1029B" w14:textId="77777777" w:rsidR="00A828CA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09BDB32D" w14:textId="77777777" w:rsidR="00A828CA" w:rsidRPr="007C5325" w:rsidRDefault="00401DD9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Suelen Griguc</w:t>
            </w:r>
            <w:r w:rsidR="00E936C5" w:rsidRPr="007C53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325">
              <w:rPr>
                <w:rFonts w:ascii="Arial" w:hAnsi="Arial" w:cs="Arial"/>
                <w:sz w:val="20"/>
                <w:szCs w:val="20"/>
              </w:rPr>
              <w:t>Carvalho</w:t>
            </w:r>
          </w:p>
        </w:tc>
        <w:tc>
          <w:tcPr>
            <w:tcW w:w="1586" w:type="dxa"/>
          </w:tcPr>
          <w:p w14:paraId="4D8F8809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Apoiador</w:t>
            </w:r>
          </w:p>
          <w:p w14:paraId="16628E13" w14:textId="77777777" w:rsidR="00A828CA" w:rsidRPr="007C5325" w:rsidRDefault="00E936C5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993" w:type="dxa"/>
          </w:tcPr>
          <w:p w14:paraId="5DF12958" w14:textId="77777777" w:rsidR="00A828CA" w:rsidRPr="007C5325" w:rsidRDefault="00E936C5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6483</w:t>
            </w:r>
          </w:p>
        </w:tc>
      </w:tr>
      <w:tr w:rsidR="00401DD9" w:rsidRPr="007C5325" w14:paraId="042BB6A1" w14:textId="77777777" w:rsidTr="00E936C5">
        <w:trPr>
          <w:trHeight w:val="261"/>
        </w:trPr>
        <w:tc>
          <w:tcPr>
            <w:tcW w:w="2018" w:type="dxa"/>
          </w:tcPr>
          <w:p w14:paraId="397D9FDE" w14:textId="77777777" w:rsidR="00401DD9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236AD25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5325">
              <w:rPr>
                <w:rFonts w:ascii="Arial" w:hAnsi="Arial" w:cs="Arial"/>
                <w:sz w:val="20"/>
                <w:szCs w:val="20"/>
              </w:rPr>
              <w:t>Índio</w:t>
            </w:r>
            <w:proofErr w:type="spellEnd"/>
            <w:r w:rsidRPr="007C5325">
              <w:rPr>
                <w:rFonts w:ascii="Arial" w:hAnsi="Arial" w:cs="Arial"/>
                <w:sz w:val="20"/>
                <w:szCs w:val="20"/>
              </w:rPr>
              <w:t xml:space="preserve"> Luiz Machado</w:t>
            </w:r>
          </w:p>
          <w:p w14:paraId="5414A434" w14:textId="77777777" w:rsidR="00401DD9" w:rsidRPr="007C5325" w:rsidRDefault="00E936C5" w:rsidP="00E936C5">
            <w:pPr>
              <w:pStyle w:val="TableParagraph"/>
              <w:spacing w:line="270" w:lineRule="atLeast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Soares</w:t>
            </w:r>
          </w:p>
        </w:tc>
        <w:tc>
          <w:tcPr>
            <w:tcW w:w="1586" w:type="dxa"/>
          </w:tcPr>
          <w:p w14:paraId="36EC531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Diretor</w:t>
            </w:r>
          </w:p>
          <w:p w14:paraId="233D0216" w14:textId="77777777" w:rsidR="00401DD9" w:rsidRPr="007C5325" w:rsidRDefault="00E936C5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993" w:type="dxa"/>
          </w:tcPr>
          <w:p w14:paraId="7685C035" w14:textId="77777777" w:rsidR="00401DD9" w:rsidRPr="007C5325" w:rsidRDefault="00E936C5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93792</w:t>
            </w:r>
          </w:p>
        </w:tc>
      </w:tr>
    </w:tbl>
    <w:p w14:paraId="1C09FE41" w14:textId="77777777" w:rsidR="00F368E3" w:rsidRPr="007C5325" w:rsidRDefault="00F368E3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466BCD31" w14:textId="77777777" w:rsidR="00F368E3" w:rsidRPr="007C5325" w:rsidRDefault="00401DD9" w:rsidP="00F85851">
      <w:pPr>
        <w:tabs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C5325">
        <w:rPr>
          <w:rFonts w:ascii="Arial" w:eastAsia="Times New Roman" w:hAnsi="Arial" w:cs="Arial"/>
          <w:sz w:val="20"/>
          <w:szCs w:val="20"/>
          <w:lang w:eastAsia="pt-BR"/>
        </w:rPr>
        <w:t>Gestor, nomeado do contrato n° 27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Pr="007C5325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5384"/>
        <w:gridCol w:w="1701"/>
        <w:gridCol w:w="993"/>
      </w:tblGrid>
      <w:tr w:rsidR="00A828CA" w:rsidRPr="007C5325" w14:paraId="600272B2" w14:textId="77777777" w:rsidTr="00E936C5">
        <w:trPr>
          <w:trHeight w:val="300"/>
        </w:trPr>
        <w:tc>
          <w:tcPr>
            <w:tcW w:w="1987" w:type="dxa"/>
          </w:tcPr>
          <w:p w14:paraId="30ABB8E1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384" w:type="dxa"/>
          </w:tcPr>
          <w:p w14:paraId="46E04EAE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263732DE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2EA7375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506FC915" w14:textId="77777777" w:rsidTr="00E936C5">
        <w:trPr>
          <w:trHeight w:val="300"/>
        </w:trPr>
        <w:tc>
          <w:tcPr>
            <w:tcW w:w="1987" w:type="dxa"/>
          </w:tcPr>
          <w:p w14:paraId="58F7070E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384" w:type="dxa"/>
          </w:tcPr>
          <w:p w14:paraId="17D68F9C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Flávia Josiane Pereira da Motta</w:t>
            </w:r>
          </w:p>
        </w:tc>
        <w:tc>
          <w:tcPr>
            <w:tcW w:w="1701" w:type="dxa"/>
          </w:tcPr>
          <w:p w14:paraId="1D502040" w14:textId="77777777" w:rsidR="00A828CA" w:rsidRPr="007C5325" w:rsidRDefault="00E936C5" w:rsidP="00E936C5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Secretária de Saúde</w:t>
            </w:r>
          </w:p>
        </w:tc>
        <w:tc>
          <w:tcPr>
            <w:tcW w:w="993" w:type="dxa"/>
          </w:tcPr>
          <w:p w14:paraId="25F20327" w14:textId="77777777" w:rsidR="00A828CA" w:rsidRPr="007C5325" w:rsidRDefault="00E936C5" w:rsidP="00E936C5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93381</w:t>
            </w:r>
          </w:p>
        </w:tc>
      </w:tr>
    </w:tbl>
    <w:p w14:paraId="6B820344" w14:textId="77777777" w:rsidR="00363D6C" w:rsidRPr="00625865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color w:val="FF0000"/>
          <w:sz w:val="20"/>
          <w:szCs w:val="20"/>
        </w:rPr>
      </w:pPr>
    </w:p>
    <w:p w14:paraId="75C44355" w14:textId="77777777" w:rsidR="00A913A3" w:rsidRPr="00FA3014" w:rsidRDefault="00423409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FA3014">
        <w:rPr>
          <w:rFonts w:ascii="Arial" w:hAnsi="Arial" w:cs="Arial"/>
          <w:b/>
          <w:color w:val="000000" w:themeColor="text1"/>
          <w:sz w:val="20"/>
          <w:szCs w:val="20"/>
        </w:rPr>
        <w:t>QUARTA</w:t>
      </w: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 – DO RECEBIMENTO DO OBJETO</w:t>
      </w:r>
    </w:p>
    <w:p w14:paraId="055808FF" w14:textId="77777777" w:rsidR="00A913A3" w:rsidRPr="00FA3014" w:rsidRDefault="00A913A3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</w:t>
      </w:r>
      <w:r w:rsidRPr="00FA301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bens/materiais/produtos/equipamentos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serão recebidos: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D5DCE85" w14:textId="77777777" w:rsidR="00427CB5" w:rsidRPr="00FA3014" w:rsidRDefault="00427CB5" w:rsidP="00AB0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                 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Provisoriamente, a partir da entrega, para efeito de verificação da conformidade com as especificações deste termo de referência, da proposta do fornecedor e Contrato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>quando c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ouber;</w:t>
      </w:r>
    </w:p>
    <w:p w14:paraId="32C87A6A" w14:textId="77777777" w:rsidR="0076470F" w:rsidRPr="00FA3014" w:rsidRDefault="00427CB5" w:rsidP="00F9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provisório;</w:t>
      </w:r>
    </w:p>
    <w:p w14:paraId="500D13E4" w14:textId="77777777" w:rsidR="0076470F" w:rsidRPr="00FA3014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  <w:t>Parágrafo único. O recebimento provisório ou definitivo não eximirá a CONTRATADA de eventual responsabilização em âmbito civil pela perfeita execução do contrato.</w:t>
      </w:r>
    </w:p>
    <w:p w14:paraId="20C0F470" w14:textId="77777777" w:rsidR="00790FC6" w:rsidRPr="00FA3014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III - </w:t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prazo;</w:t>
      </w:r>
    </w:p>
    <w:p w14:paraId="256E21AA" w14:textId="10FC2ADE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IV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bens poderão ser rejeitados, no todo ou em parte, quando em desacordo com as especificações contidas neste Termo de Referência, na proposta do fornecedor, ata de Registro de Preços e Contrato, quando couber;  </w:t>
      </w:r>
    </w:p>
    <w:p w14:paraId="0D0E3A5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 recebimento provisório ou definitivo do objeto não exclui a responsabilidade da</w:t>
      </w:r>
    </w:p>
    <w:p w14:paraId="75E115A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>contratada pelos prejuízos decorrentes da incorreta execução do contrato.</w:t>
      </w:r>
    </w:p>
    <w:p w14:paraId="5708F07A" w14:textId="77777777" w:rsidR="0076470F" w:rsidRPr="00790FC6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90FC6">
        <w:rPr>
          <w:rFonts w:ascii="Arial" w:hAnsi="Arial" w:cs="Arial"/>
          <w:color w:val="FF0000"/>
          <w:sz w:val="20"/>
          <w:szCs w:val="20"/>
        </w:rPr>
        <w:tab/>
      </w:r>
    </w:p>
    <w:p w14:paraId="0CFE4A5F" w14:textId="77777777" w:rsidR="005A6D76" w:rsidRPr="007E40B8" w:rsidRDefault="00423409" w:rsidP="00EA2C0A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7E40B8">
        <w:rPr>
          <w:rFonts w:ascii="Arial" w:hAnsi="Arial" w:cs="Arial"/>
          <w:b/>
          <w:color w:val="000000" w:themeColor="text1"/>
          <w:sz w:val="20"/>
          <w:szCs w:val="20"/>
        </w:rPr>
        <w:t>QUINTA</w:t>
      </w: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 – DA GARANTIA DO OBJETO</w:t>
      </w:r>
    </w:p>
    <w:p w14:paraId="1277CE05" w14:textId="46938E14" w:rsidR="005A6D76" w:rsidRPr="007E40B8" w:rsidRDefault="005A6D76" w:rsidP="00DF2AC0">
      <w:pPr>
        <w:pStyle w:val="NormalWeb"/>
        <w:spacing w:after="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ab/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</w:t>
      </w:r>
      <w:r w:rsidR="00D9649A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A contratada fica obrigada a manter a garantia dos produtos exigida neste Termo por no mínimo 12 (doze) meses, sob pena de sofrer as sanções legais aplicáveis, além de ser obrigada a reparar os prejuízos que causar a Contratante ou a terceiros, decorrentes de falhas nos produtos ou de sua respectiva entrega ou ainda relacionados à fabricação ou armazenagem</w:t>
      </w:r>
      <w:r w:rsidR="00DF2AC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5E337B" w14:textId="098B28B2" w:rsidR="00DF2AC0" w:rsidRPr="00DF2AC0" w:rsidRDefault="00993201" w:rsidP="00DF2A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II</w:t>
      </w:r>
      <w:r w:rsidR="005A6D76" w:rsidRPr="007E40B8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Durante o período de garantia dos equipamentos, a Contratada deverá arcar com consertos e substituições em decorrência de defeitos de fabricação, transporte, avarias, embalagem ou armazenamento e outros eventos, para os quais a Contratante não concorreu</w:t>
      </w:r>
      <w:r w:rsidR="00DF2AC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1F4951" w14:textId="0D0D2E7D" w:rsidR="005A6D76" w:rsidRPr="007E40B8" w:rsidRDefault="00993201" w:rsidP="00DF2A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III - 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 xml:space="preserve">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</w:t>
      </w:r>
      <w:proofErr w:type="gramStart"/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dos mesmos</w:t>
      </w:r>
      <w:proofErr w:type="gramEnd"/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 xml:space="preserve"> em plenas condições de funcionamento, arcando com todos os custos envolvidos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192589E" w14:textId="77777777" w:rsidR="00DF2AC0" w:rsidRPr="00DF2AC0" w:rsidRDefault="00993201" w:rsidP="00DF2A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IV - 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O prazo para retirada dos equipamentos/instrumentos deverá ser de no máximo até 05 (cinco) dias úteis, contados da notificação da Contratante e a devolução dos mesmos em até 10 (dez) dias úteis, a contar da retirada. Havendo necessidade de estender o prazo de devolução dos equipamentos, a Contratada deverá apresentar justificativa à(ao) Fiscal do Contrato, dentro do prazo de 10 (dez) dias indicado no item “8.2”, o qual poderá ser estendido até o limite de 20 (vinte) dias.</w:t>
      </w:r>
    </w:p>
    <w:p w14:paraId="0DCD5DCD" w14:textId="77777777" w:rsidR="00DF2AC0" w:rsidRPr="00DF2AC0" w:rsidRDefault="00EA2CD1" w:rsidP="00DF2A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V - 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Havendo necessidade de estender o prazo de devolução dos equipamentos, a Contratada deverá apresentar justificativa à(ao) Fiscal do Contrato, dentro do prazo de 10 (dez) dias indicado no item “</w:t>
      </w:r>
      <w:r w:rsidR="00DF2AC0" w:rsidRPr="00DF2AC0">
        <w:rPr>
          <w:rFonts w:ascii="Arial" w:hAnsi="Arial" w:cs="Arial"/>
          <w:b/>
          <w:bCs/>
          <w:color w:val="000000" w:themeColor="text1"/>
          <w:sz w:val="20"/>
          <w:szCs w:val="20"/>
        </w:rPr>
        <w:t>8.2</w:t>
      </w:r>
      <w:r w:rsidR="00DF2AC0" w:rsidRPr="00DF2AC0">
        <w:rPr>
          <w:rFonts w:ascii="Arial" w:hAnsi="Arial" w:cs="Arial"/>
          <w:color w:val="000000" w:themeColor="text1"/>
          <w:sz w:val="20"/>
          <w:szCs w:val="20"/>
        </w:rPr>
        <w:t>.”, o qual poderá ser estendido até o limite de 20 (vinte) dias.</w:t>
      </w:r>
    </w:p>
    <w:p w14:paraId="6E494E2F" w14:textId="1A9431A7" w:rsidR="00EA2CD1" w:rsidRPr="007E40B8" w:rsidRDefault="00EA2CD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4951C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50D2B8C6" w14:textId="77777777" w:rsidR="0076470F" w:rsidRPr="001007B2" w:rsidRDefault="00423409" w:rsidP="00F85851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F07655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19C7732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lastRenderedPageBreak/>
        <w:t>II - dar causa à inexecução parcial do contrato que cause grave dano à Administração, ao funcionamento dos serviços públicos ou ao interesse coletivo;</w:t>
      </w:r>
    </w:p>
    <w:p w14:paraId="139A648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14:paraId="250E9C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3CA717CD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7148D5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1244101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5829E2F3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59F45EA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0EDF95A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327D7DAA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134AB39C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33D91AC6" w14:textId="77777777" w:rsidR="00C5522B" w:rsidRDefault="00423409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2AE4F320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14:paraId="2C4FDA4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14:paraId="0E74E255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51B8DE1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7D1EB0A6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1D6BCE30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4BD1C0E8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48E26A55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311627D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3A03C26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3D455B42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28CAC028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14:paraId="053A7575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2EB8C273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108916B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40BF6EF7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14:paraId="0B10E34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21ED0A05" w14:textId="77777777" w:rsidR="00363D6C" w:rsidRDefault="00363D6C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DA61DC3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1E4DEB">
        <w:rPr>
          <w:rFonts w:cs="Arial"/>
          <w:b/>
          <w:sz w:val="20"/>
        </w:rPr>
        <w:t>OITAVA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8D0814F" w14:textId="77777777" w:rsidR="00FD16B0" w:rsidRPr="00FD16B0" w:rsidRDefault="00FD16B0" w:rsidP="00F85851">
      <w:pPr>
        <w:pStyle w:val="Recuodecorpodetexto3"/>
        <w:widowControl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41FD6168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308EA4F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1E4DEB">
        <w:rPr>
          <w:rFonts w:ascii="Arial" w:hAnsi="Arial" w:cs="Arial"/>
          <w:b/>
          <w:sz w:val="20"/>
          <w:szCs w:val="20"/>
        </w:rPr>
        <w:t>NONA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6B5BEE9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0DE47DE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A77DE1A" w14:textId="77777777" w:rsidR="00C5522B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39045BD" w14:textId="77777777" w:rsidR="00C5522B" w:rsidRPr="001007B2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60D049A3" w14:textId="5312B000" w:rsidR="0076470F" w:rsidRDefault="00423409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 (local), ___ (dia), de ____________ (mês) de 20</w:t>
      </w:r>
      <w:r w:rsidR="00447870">
        <w:rPr>
          <w:rFonts w:cs="Arial"/>
          <w:sz w:val="20"/>
        </w:rPr>
        <w:t>25</w:t>
      </w:r>
      <w:r w:rsidRPr="001007B2">
        <w:rPr>
          <w:rFonts w:cs="Arial"/>
          <w:sz w:val="20"/>
        </w:rPr>
        <w:t>.</w:t>
      </w:r>
    </w:p>
    <w:p w14:paraId="31A5D439" w14:textId="77777777" w:rsidR="00363D6C" w:rsidRDefault="00363D6C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41CB58A9" w14:textId="77777777" w:rsidR="00C5522B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31152FF3" w14:textId="77777777" w:rsidR="00C5522B" w:rsidRPr="001007B2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14DD4DFA" w14:textId="782D32D4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</w:t>
      </w:r>
    </w:p>
    <w:p w14:paraId="09053B5A" w14:textId="77777777" w:rsidR="0076470F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28C2A2C5" w14:textId="77777777" w:rsidR="00C5522B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4DEB2673" w14:textId="77777777" w:rsidR="00C5522B" w:rsidRPr="001007B2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512EDD2C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14:paraId="0DE7C132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footerReference w:type="default" r:id="rId9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EDDF" w14:textId="77777777" w:rsidR="00993201" w:rsidRDefault="00993201">
      <w:pPr>
        <w:spacing w:after="0" w:line="240" w:lineRule="auto"/>
      </w:pPr>
      <w:r>
        <w:separator/>
      </w:r>
    </w:p>
  </w:endnote>
  <w:endnote w:type="continuationSeparator" w:id="0">
    <w:p w14:paraId="503D864F" w14:textId="77777777" w:rsidR="00993201" w:rsidRDefault="009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E7E" w14:textId="77777777" w:rsidR="00993201" w:rsidRDefault="0099320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0C389" wp14:editId="06FA4653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2C3F" w14:textId="77777777" w:rsidR="00993201" w:rsidRDefault="00993201">
      <w:pPr>
        <w:rPr>
          <w:sz w:val="12"/>
        </w:rPr>
      </w:pPr>
      <w:r>
        <w:separator/>
      </w:r>
    </w:p>
  </w:footnote>
  <w:footnote w:type="continuationSeparator" w:id="0">
    <w:p w14:paraId="75F63C65" w14:textId="77777777" w:rsidR="00993201" w:rsidRDefault="0099320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415291"/>
    <w:multiLevelType w:val="hybridMultilevel"/>
    <w:tmpl w:val="A8728EBE"/>
    <w:lvl w:ilvl="0" w:tplc="C9B0FFD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514"/>
    <w:multiLevelType w:val="hybridMultilevel"/>
    <w:tmpl w:val="F348AF52"/>
    <w:lvl w:ilvl="0" w:tplc="B22E0A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2B04D5"/>
    <w:multiLevelType w:val="multilevel"/>
    <w:tmpl w:val="DFF202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45D962C8"/>
    <w:multiLevelType w:val="hybridMultilevel"/>
    <w:tmpl w:val="B1DCDF0E"/>
    <w:lvl w:ilvl="0" w:tplc="3478375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26DC6"/>
    <w:multiLevelType w:val="hybridMultilevel"/>
    <w:tmpl w:val="C7DE4C36"/>
    <w:lvl w:ilvl="0" w:tplc="3DF2EE6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087B58"/>
    <w:multiLevelType w:val="hybridMultilevel"/>
    <w:tmpl w:val="72E66EA8"/>
    <w:lvl w:ilvl="0" w:tplc="A866C7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90EB7"/>
    <w:multiLevelType w:val="hybridMultilevel"/>
    <w:tmpl w:val="1BDC2564"/>
    <w:lvl w:ilvl="0" w:tplc="256E51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27238782">
    <w:abstractNumId w:val="9"/>
  </w:num>
  <w:num w:numId="2" w16cid:durableId="159126667">
    <w:abstractNumId w:val="8"/>
  </w:num>
  <w:num w:numId="3" w16cid:durableId="1575628512">
    <w:abstractNumId w:val="5"/>
  </w:num>
  <w:num w:numId="4" w16cid:durableId="237054466">
    <w:abstractNumId w:val="3"/>
  </w:num>
  <w:num w:numId="5" w16cid:durableId="1731533493">
    <w:abstractNumId w:val="4"/>
  </w:num>
  <w:num w:numId="6" w16cid:durableId="1876654514">
    <w:abstractNumId w:val="12"/>
  </w:num>
  <w:num w:numId="7" w16cid:durableId="993333170">
    <w:abstractNumId w:val="13"/>
  </w:num>
  <w:num w:numId="8" w16cid:durableId="694773168">
    <w:abstractNumId w:val="0"/>
  </w:num>
  <w:num w:numId="9" w16cid:durableId="1590852300">
    <w:abstractNumId w:val="6"/>
  </w:num>
  <w:num w:numId="10" w16cid:durableId="1629430976">
    <w:abstractNumId w:val="15"/>
  </w:num>
  <w:num w:numId="11" w16cid:durableId="334920449">
    <w:abstractNumId w:val="11"/>
  </w:num>
  <w:num w:numId="12" w16cid:durableId="547836086">
    <w:abstractNumId w:val="2"/>
  </w:num>
  <w:num w:numId="13" w16cid:durableId="1664311499">
    <w:abstractNumId w:val="14"/>
  </w:num>
  <w:num w:numId="14" w16cid:durableId="577597442">
    <w:abstractNumId w:val="1"/>
  </w:num>
  <w:num w:numId="15" w16cid:durableId="743067778">
    <w:abstractNumId w:val="10"/>
  </w:num>
  <w:num w:numId="16" w16cid:durableId="846792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6460"/>
    <w:rsid w:val="00082B9A"/>
    <w:rsid w:val="00096D2C"/>
    <w:rsid w:val="000A31AC"/>
    <w:rsid w:val="000B15F2"/>
    <w:rsid w:val="000B1D50"/>
    <w:rsid w:val="001007B2"/>
    <w:rsid w:val="00102017"/>
    <w:rsid w:val="00134FAB"/>
    <w:rsid w:val="001376E9"/>
    <w:rsid w:val="00155D86"/>
    <w:rsid w:val="00166996"/>
    <w:rsid w:val="00167D20"/>
    <w:rsid w:val="00174B75"/>
    <w:rsid w:val="001773C8"/>
    <w:rsid w:val="00191943"/>
    <w:rsid w:val="001948B9"/>
    <w:rsid w:val="00195890"/>
    <w:rsid w:val="00195E10"/>
    <w:rsid w:val="001A0D30"/>
    <w:rsid w:val="001A3C9D"/>
    <w:rsid w:val="001B20B4"/>
    <w:rsid w:val="001C0CC9"/>
    <w:rsid w:val="001C1CE9"/>
    <w:rsid w:val="001D128B"/>
    <w:rsid w:val="001D37D8"/>
    <w:rsid w:val="001D4D8F"/>
    <w:rsid w:val="001E20FF"/>
    <w:rsid w:val="001E4C54"/>
    <w:rsid w:val="001E4DEB"/>
    <w:rsid w:val="001E7001"/>
    <w:rsid w:val="001F1CED"/>
    <w:rsid w:val="001F6A00"/>
    <w:rsid w:val="00205B62"/>
    <w:rsid w:val="00215EDE"/>
    <w:rsid w:val="002460EF"/>
    <w:rsid w:val="0025379E"/>
    <w:rsid w:val="0025570F"/>
    <w:rsid w:val="002918C4"/>
    <w:rsid w:val="002D1E2C"/>
    <w:rsid w:val="00300EC5"/>
    <w:rsid w:val="0031503D"/>
    <w:rsid w:val="003431A9"/>
    <w:rsid w:val="00354251"/>
    <w:rsid w:val="003635C3"/>
    <w:rsid w:val="00363D6C"/>
    <w:rsid w:val="003A194B"/>
    <w:rsid w:val="003A2254"/>
    <w:rsid w:val="003A6FC6"/>
    <w:rsid w:val="003B2A45"/>
    <w:rsid w:val="003D7CE3"/>
    <w:rsid w:val="003E0C4A"/>
    <w:rsid w:val="003E161B"/>
    <w:rsid w:val="003E54AB"/>
    <w:rsid w:val="003F2B21"/>
    <w:rsid w:val="00401DD9"/>
    <w:rsid w:val="00423409"/>
    <w:rsid w:val="00427CB5"/>
    <w:rsid w:val="00447870"/>
    <w:rsid w:val="0045311A"/>
    <w:rsid w:val="00461120"/>
    <w:rsid w:val="00470C0B"/>
    <w:rsid w:val="00471E98"/>
    <w:rsid w:val="00475EDE"/>
    <w:rsid w:val="0049262E"/>
    <w:rsid w:val="004A6674"/>
    <w:rsid w:val="004B3CCF"/>
    <w:rsid w:val="004B7E6C"/>
    <w:rsid w:val="004C1A3D"/>
    <w:rsid w:val="004D471A"/>
    <w:rsid w:val="004D6476"/>
    <w:rsid w:val="004E027C"/>
    <w:rsid w:val="004E4BF3"/>
    <w:rsid w:val="00520D78"/>
    <w:rsid w:val="0053531C"/>
    <w:rsid w:val="0053689C"/>
    <w:rsid w:val="00573E3B"/>
    <w:rsid w:val="00590651"/>
    <w:rsid w:val="00592F68"/>
    <w:rsid w:val="00596E9D"/>
    <w:rsid w:val="005A2DD1"/>
    <w:rsid w:val="005A3F57"/>
    <w:rsid w:val="005A6D76"/>
    <w:rsid w:val="005C2388"/>
    <w:rsid w:val="005C3ECF"/>
    <w:rsid w:val="005C654F"/>
    <w:rsid w:val="005D1673"/>
    <w:rsid w:val="005D21BD"/>
    <w:rsid w:val="005F3137"/>
    <w:rsid w:val="005F4F6C"/>
    <w:rsid w:val="006029D3"/>
    <w:rsid w:val="00607142"/>
    <w:rsid w:val="00616364"/>
    <w:rsid w:val="00625865"/>
    <w:rsid w:val="006264CC"/>
    <w:rsid w:val="00626D3D"/>
    <w:rsid w:val="00632CAD"/>
    <w:rsid w:val="0064027C"/>
    <w:rsid w:val="006428EC"/>
    <w:rsid w:val="00646619"/>
    <w:rsid w:val="00662814"/>
    <w:rsid w:val="0066378D"/>
    <w:rsid w:val="0066684A"/>
    <w:rsid w:val="00672F7D"/>
    <w:rsid w:val="006974E1"/>
    <w:rsid w:val="006A7B49"/>
    <w:rsid w:val="006B10F6"/>
    <w:rsid w:val="006B34C1"/>
    <w:rsid w:val="006C08E2"/>
    <w:rsid w:val="006C1022"/>
    <w:rsid w:val="00717A63"/>
    <w:rsid w:val="0076470F"/>
    <w:rsid w:val="00790FC6"/>
    <w:rsid w:val="00791E24"/>
    <w:rsid w:val="007C5325"/>
    <w:rsid w:val="007D6F4C"/>
    <w:rsid w:val="007E3BA8"/>
    <w:rsid w:val="007E40B8"/>
    <w:rsid w:val="007F2692"/>
    <w:rsid w:val="007F7B37"/>
    <w:rsid w:val="00803928"/>
    <w:rsid w:val="008248D0"/>
    <w:rsid w:val="00834F17"/>
    <w:rsid w:val="008374B6"/>
    <w:rsid w:val="00856A47"/>
    <w:rsid w:val="008637B0"/>
    <w:rsid w:val="00874A23"/>
    <w:rsid w:val="00892AB8"/>
    <w:rsid w:val="00906B28"/>
    <w:rsid w:val="00945814"/>
    <w:rsid w:val="009630C6"/>
    <w:rsid w:val="0097363E"/>
    <w:rsid w:val="00993201"/>
    <w:rsid w:val="00995E3B"/>
    <w:rsid w:val="00997836"/>
    <w:rsid w:val="009C4EA4"/>
    <w:rsid w:val="009D4A71"/>
    <w:rsid w:val="009D79C4"/>
    <w:rsid w:val="009D7D1D"/>
    <w:rsid w:val="009E294C"/>
    <w:rsid w:val="009F42A4"/>
    <w:rsid w:val="009F5887"/>
    <w:rsid w:val="00A1384E"/>
    <w:rsid w:val="00A27896"/>
    <w:rsid w:val="00A73ECB"/>
    <w:rsid w:val="00A754AB"/>
    <w:rsid w:val="00A828CA"/>
    <w:rsid w:val="00A913A3"/>
    <w:rsid w:val="00AA722A"/>
    <w:rsid w:val="00AB065A"/>
    <w:rsid w:val="00AE5307"/>
    <w:rsid w:val="00AF3F3D"/>
    <w:rsid w:val="00B0195A"/>
    <w:rsid w:val="00B40A27"/>
    <w:rsid w:val="00B42C3F"/>
    <w:rsid w:val="00B6042C"/>
    <w:rsid w:val="00B7046A"/>
    <w:rsid w:val="00B7417F"/>
    <w:rsid w:val="00B86415"/>
    <w:rsid w:val="00BA0BC9"/>
    <w:rsid w:val="00BC68D8"/>
    <w:rsid w:val="00BE083A"/>
    <w:rsid w:val="00BE1910"/>
    <w:rsid w:val="00C0423F"/>
    <w:rsid w:val="00C0634A"/>
    <w:rsid w:val="00C151EE"/>
    <w:rsid w:val="00C1591F"/>
    <w:rsid w:val="00C1662D"/>
    <w:rsid w:val="00C16C2D"/>
    <w:rsid w:val="00C178B0"/>
    <w:rsid w:val="00C220BA"/>
    <w:rsid w:val="00C341B6"/>
    <w:rsid w:val="00C44A00"/>
    <w:rsid w:val="00C5522B"/>
    <w:rsid w:val="00C55B26"/>
    <w:rsid w:val="00C67C60"/>
    <w:rsid w:val="00C81DF7"/>
    <w:rsid w:val="00CC190B"/>
    <w:rsid w:val="00CD26DD"/>
    <w:rsid w:val="00CD7F7A"/>
    <w:rsid w:val="00CE37CD"/>
    <w:rsid w:val="00CE4E47"/>
    <w:rsid w:val="00D37F35"/>
    <w:rsid w:val="00D45AC8"/>
    <w:rsid w:val="00D47578"/>
    <w:rsid w:val="00D659D1"/>
    <w:rsid w:val="00D82076"/>
    <w:rsid w:val="00D83ADF"/>
    <w:rsid w:val="00D85949"/>
    <w:rsid w:val="00D94620"/>
    <w:rsid w:val="00D9649A"/>
    <w:rsid w:val="00DB16DD"/>
    <w:rsid w:val="00DC7AD9"/>
    <w:rsid w:val="00DF2AC0"/>
    <w:rsid w:val="00DF35EF"/>
    <w:rsid w:val="00DF5B42"/>
    <w:rsid w:val="00E46C37"/>
    <w:rsid w:val="00E530DD"/>
    <w:rsid w:val="00E534C5"/>
    <w:rsid w:val="00E605D9"/>
    <w:rsid w:val="00E62C67"/>
    <w:rsid w:val="00E7302D"/>
    <w:rsid w:val="00E929EE"/>
    <w:rsid w:val="00E936C5"/>
    <w:rsid w:val="00EA2C0A"/>
    <w:rsid w:val="00EA2CD1"/>
    <w:rsid w:val="00EB7E34"/>
    <w:rsid w:val="00EC0E92"/>
    <w:rsid w:val="00EC1048"/>
    <w:rsid w:val="00EC1E75"/>
    <w:rsid w:val="00EE09D6"/>
    <w:rsid w:val="00EE5AD2"/>
    <w:rsid w:val="00F17504"/>
    <w:rsid w:val="00F27371"/>
    <w:rsid w:val="00F3191E"/>
    <w:rsid w:val="00F368E3"/>
    <w:rsid w:val="00F563B3"/>
    <w:rsid w:val="00F70422"/>
    <w:rsid w:val="00F85851"/>
    <w:rsid w:val="00F90969"/>
    <w:rsid w:val="00F939F4"/>
    <w:rsid w:val="00F96189"/>
    <w:rsid w:val="00FA3014"/>
    <w:rsid w:val="00FD16B0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8CFDD5A"/>
  <w15:docId w15:val="{553B8A63-60BC-4856-9B6B-6D05746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28C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28CA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D85949"/>
    <w:rPr>
      <w:b/>
      <w:bCs/>
    </w:rPr>
  </w:style>
  <w:style w:type="character" w:customStyle="1" w:styleId="lrzxr">
    <w:name w:val="lrzxr"/>
    <w:basedOn w:val="Fontepargpadro"/>
    <w:rsid w:val="00D8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6BC3-C217-46F0-83B1-2213A56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3004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Francine Rodrigues Pereira</cp:lastModifiedBy>
  <cp:revision>114</cp:revision>
  <dcterms:created xsi:type="dcterms:W3CDTF">2024-06-11T20:29:00Z</dcterms:created>
  <dcterms:modified xsi:type="dcterms:W3CDTF">2025-06-12T20:12:00Z</dcterms:modified>
  <dc:language>pt-BR</dc:language>
</cp:coreProperties>
</file>